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CD15" w14:textId="77777777" w:rsidR="00EF49A7" w:rsidRPr="005573AA" w:rsidRDefault="00EF49A7" w:rsidP="00EF49A7">
      <w:pPr>
        <w:jc w:val="center"/>
        <w:rPr>
          <w:rFonts w:ascii="Times New Roman" w:hAnsi="Times New Roman" w:cs="Times New Roman"/>
          <w:b/>
          <w:bCs/>
        </w:rPr>
      </w:pPr>
      <w:r w:rsidRPr="005573AA">
        <w:rPr>
          <w:rFonts w:ascii="Times New Roman" w:hAnsi="Times New Roman" w:cs="Times New Roman"/>
          <w:b/>
          <w:bCs/>
        </w:rPr>
        <w:t>T.R.</w:t>
      </w:r>
    </w:p>
    <w:p w14:paraId="3DFCA07B" w14:textId="77777777" w:rsidR="00EF49A7" w:rsidRPr="005573AA" w:rsidRDefault="00EF49A7" w:rsidP="00EF49A7">
      <w:pPr>
        <w:jc w:val="center"/>
        <w:rPr>
          <w:rFonts w:ascii="Times New Roman" w:hAnsi="Times New Roman" w:cs="Times New Roman"/>
          <w:b/>
          <w:bCs/>
        </w:rPr>
      </w:pPr>
      <w:r w:rsidRPr="005573AA">
        <w:rPr>
          <w:rFonts w:ascii="Times New Roman" w:hAnsi="Times New Roman" w:cs="Times New Roman"/>
          <w:b/>
          <w:bCs/>
        </w:rPr>
        <w:t>FIRAT UNIVERSITY</w:t>
      </w:r>
    </w:p>
    <w:p w14:paraId="1FA56035" w14:textId="77777777" w:rsidR="00EF49A7" w:rsidRPr="005573AA" w:rsidRDefault="00EF49A7" w:rsidP="00EF49A7">
      <w:pPr>
        <w:jc w:val="center"/>
        <w:rPr>
          <w:rFonts w:ascii="Times New Roman" w:hAnsi="Times New Roman" w:cs="Times New Roman"/>
          <w:b/>
          <w:bCs/>
        </w:rPr>
      </w:pPr>
      <w:r w:rsidRPr="005573AA">
        <w:rPr>
          <w:rFonts w:ascii="Times New Roman" w:hAnsi="Times New Roman" w:cs="Times New Roman"/>
          <w:b/>
          <w:bCs/>
        </w:rPr>
        <w:t>FACULTY OF HEALTH SCIENCES</w:t>
      </w:r>
    </w:p>
    <w:p w14:paraId="26689CB5" w14:textId="77777777" w:rsidR="00EF49A7" w:rsidRDefault="00EF49A7" w:rsidP="00EF49A7">
      <w:pPr>
        <w:jc w:val="center"/>
        <w:rPr>
          <w:rFonts w:ascii="Times New Roman" w:hAnsi="Times New Roman" w:cs="Times New Roman"/>
          <w:b/>
          <w:bCs/>
        </w:rPr>
      </w:pPr>
      <w:r w:rsidRPr="005573AA">
        <w:rPr>
          <w:rFonts w:ascii="Times New Roman" w:hAnsi="Times New Roman" w:cs="Times New Roman"/>
          <w:b/>
          <w:bCs/>
        </w:rPr>
        <w:t>DEPARTMENT OF NUTRITION AND DIETETICS</w:t>
      </w:r>
    </w:p>
    <w:p w14:paraId="1650A239" w14:textId="77777777" w:rsidR="00EF49A7" w:rsidRPr="005573AA" w:rsidRDefault="00EF49A7" w:rsidP="00EF49A7">
      <w:pPr>
        <w:jc w:val="center"/>
        <w:rPr>
          <w:rFonts w:ascii="Times New Roman" w:hAnsi="Times New Roman" w:cs="Times New Roman"/>
          <w:b/>
          <w:bCs/>
        </w:rPr>
      </w:pPr>
      <w:r>
        <w:rPr>
          <w:rFonts w:ascii="Times New Roman" w:hAnsi="Times New Roman" w:cs="Times New Roman"/>
          <w:b/>
          <w:bCs/>
        </w:rPr>
        <w:t>COURSE CONTENTS</w:t>
      </w:r>
    </w:p>
    <w:p w14:paraId="12BC6E21" w14:textId="5F85CC2F" w:rsidR="00EF49A7" w:rsidRDefault="00EF49A7" w:rsidP="005573AA">
      <w:pPr>
        <w:jc w:val="both"/>
        <w:rPr>
          <w:rFonts w:ascii="Times New Roman" w:hAnsi="Times New Roman" w:cs="Times New Roman"/>
          <w:b/>
          <w:bCs/>
        </w:rPr>
      </w:pPr>
      <w:r>
        <w:rPr>
          <w:rFonts w:ascii="Times New Roman" w:hAnsi="Times New Roman" w:cs="Times New Roman"/>
          <w:b/>
          <w:bCs/>
        </w:rPr>
        <w:t>I. SEM</w:t>
      </w:r>
      <w:r w:rsidRPr="005573AA">
        <w:rPr>
          <w:rFonts w:ascii="Times New Roman" w:hAnsi="Times New Roman" w:cs="Times New Roman"/>
          <w:b/>
          <w:bCs/>
        </w:rPr>
        <w:t>ESTER</w:t>
      </w:r>
    </w:p>
    <w:tbl>
      <w:tblPr>
        <w:tblStyle w:val="TabloKlavuzu"/>
        <w:tblpPr w:leftFromText="141" w:rightFromText="141" w:vertAnchor="page" w:horzAnchor="margin" w:tblpY="4561"/>
        <w:tblW w:w="9063" w:type="dxa"/>
        <w:tblLayout w:type="fixed"/>
        <w:tblLook w:val="04A0" w:firstRow="1" w:lastRow="0" w:firstColumn="1" w:lastColumn="0" w:noHBand="0" w:noVBand="1"/>
      </w:tblPr>
      <w:tblGrid>
        <w:gridCol w:w="984"/>
        <w:gridCol w:w="29"/>
        <w:gridCol w:w="9"/>
        <w:gridCol w:w="23"/>
        <w:gridCol w:w="6"/>
        <w:gridCol w:w="2272"/>
        <w:gridCol w:w="9"/>
        <w:gridCol w:w="27"/>
        <w:gridCol w:w="7"/>
        <w:gridCol w:w="7"/>
        <w:gridCol w:w="17"/>
        <w:gridCol w:w="9"/>
        <w:gridCol w:w="1105"/>
        <w:gridCol w:w="21"/>
        <w:gridCol w:w="30"/>
        <w:gridCol w:w="25"/>
        <w:gridCol w:w="10"/>
        <w:gridCol w:w="16"/>
        <w:gridCol w:w="8"/>
        <w:gridCol w:w="1590"/>
        <w:gridCol w:w="18"/>
        <w:gridCol w:w="14"/>
        <w:gridCol w:w="8"/>
        <w:gridCol w:w="23"/>
        <w:gridCol w:w="1086"/>
        <w:gridCol w:w="15"/>
        <w:gridCol w:w="20"/>
        <w:gridCol w:w="12"/>
        <w:gridCol w:w="18"/>
        <w:gridCol w:w="16"/>
        <w:gridCol w:w="19"/>
        <w:gridCol w:w="26"/>
        <w:gridCol w:w="1584"/>
      </w:tblGrid>
      <w:tr w:rsidR="00EF49A7" w:rsidRPr="005573AA" w14:paraId="267D80EC" w14:textId="77777777" w:rsidTr="00B14742">
        <w:tc>
          <w:tcPr>
            <w:tcW w:w="984" w:type="dxa"/>
          </w:tcPr>
          <w:p w14:paraId="00CBAE4C" w14:textId="2428207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9"/>
          </w:tcPr>
          <w:p w14:paraId="20EA44B2" w14:textId="42AF719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3"/>
          </w:tcPr>
          <w:p w14:paraId="565A2526" w14:textId="4326C393"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8"/>
          </w:tcPr>
          <w:p w14:paraId="5B5008E5" w14:textId="78011A8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28721282" w14:textId="556CEAE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8"/>
          </w:tcPr>
          <w:p w14:paraId="3B3CCC7C" w14:textId="70DA3FFC"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4BE4C4B0" w14:textId="77777777" w:rsidTr="00B14742">
        <w:tc>
          <w:tcPr>
            <w:tcW w:w="984" w:type="dxa"/>
          </w:tcPr>
          <w:p w14:paraId="37C7A956" w14:textId="7FD59EBA"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bCs/>
                <w:sz w:val="20"/>
                <w:szCs w:val="20"/>
              </w:rPr>
              <w:t>BES1101</w:t>
            </w:r>
          </w:p>
        </w:tc>
        <w:tc>
          <w:tcPr>
            <w:tcW w:w="2389" w:type="dxa"/>
            <w:gridSpan w:val="9"/>
          </w:tcPr>
          <w:p w14:paraId="01B82CA6" w14:textId="41375343" w:rsidR="00EF49A7" w:rsidRPr="005573AA" w:rsidRDefault="00EF49A7" w:rsidP="00EF49A7">
            <w:pPr>
              <w:jc w:val="both"/>
              <w:rPr>
                <w:rFonts w:ascii="Times New Roman" w:hAnsi="Times New Roman" w:cs="Times New Roman"/>
                <w:sz w:val="20"/>
                <w:szCs w:val="20"/>
              </w:rPr>
            </w:pPr>
            <w:proofErr w:type="spellStart"/>
            <w:r w:rsidRPr="005573AA">
              <w:rPr>
                <w:rFonts w:ascii="Times New Roman" w:hAnsi="Times New Roman" w:cs="Times New Roman"/>
                <w:sz w:val="20"/>
                <w:szCs w:val="20"/>
              </w:rPr>
              <w:t>Vocational</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Orientation</w:t>
            </w:r>
            <w:proofErr w:type="spellEnd"/>
          </w:p>
        </w:tc>
        <w:tc>
          <w:tcPr>
            <w:tcW w:w="1131" w:type="dxa"/>
            <w:gridSpan w:val="3"/>
          </w:tcPr>
          <w:p w14:paraId="11959F12" w14:textId="0281F767"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1</w:t>
            </w:r>
          </w:p>
        </w:tc>
        <w:tc>
          <w:tcPr>
            <w:tcW w:w="1718" w:type="dxa"/>
            <w:gridSpan w:val="8"/>
          </w:tcPr>
          <w:p w14:paraId="340422F3" w14:textId="4EFCD786"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0</w:t>
            </w:r>
          </w:p>
        </w:tc>
        <w:tc>
          <w:tcPr>
            <w:tcW w:w="1131" w:type="dxa"/>
            <w:gridSpan w:val="4"/>
          </w:tcPr>
          <w:p w14:paraId="1DBD919B" w14:textId="54E516DB"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1</w:t>
            </w:r>
          </w:p>
        </w:tc>
        <w:tc>
          <w:tcPr>
            <w:tcW w:w="1710" w:type="dxa"/>
            <w:gridSpan w:val="8"/>
          </w:tcPr>
          <w:p w14:paraId="0C87AC2C" w14:textId="73AAC4F8"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2</w:t>
            </w:r>
          </w:p>
        </w:tc>
      </w:tr>
      <w:tr w:rsidR="00EF49A7" w:rsidRPr="005573AA" w14:paraId="0293F892" w14:textId="77777777" w:rsidTr="00B14742">
        <w:tc>
          <w:tcPr>
            <w:tcW w:w="9063" w:type="dxa"/>
            <w:gridSpan w:val="33"/>
          </w:tcPr>
          <w:p w14:paraId="225A7054" w14:textId="0C3613E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66DC7F62" w14:textId="77777777" w:rsidTr="00B14742">
        <w:tc>
          <w:tcPr>
            <w:tcW w:w="9063" w:type="dxa"/>
            <w:gridSpan w:val="33"/>
          </w:tcPr>
          <w:p w14:paraId="01B3B968" w14:textId="11A54508" w:rsidR="00EF49A7" w:rsidRPr="005573AA" w:rsidRDefault="00EF49A7" w:rsidP="00EF49A7">
            <w:pPr>
              <w:jc w:val="both"/>
              <w:rPr>
                <w:rFonts w:ascii="Times New Roman" w:hAnsi="Times New Roman" w:cs="Times New Roman"/>
                <w:sz w:val="20"/>
                <w:szCs w:val="20"/>
              </w:rPr>
            </w:pP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inform</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students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about</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dietetic</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profession</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education</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working</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areas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professional</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organizations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activities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professional</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ethics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department</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curriculum</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regulations</w:t>
            </w:r>
            <w:proofErr w:type="spellEnd"/>
            <w:r w:rsidRPr="005573AA">
              <w:rPr>
                <w:rFonts w:ascii="Times New Roman" w:hAnsi="Times New Roman" w:cs="Times New Roman"/>
                <w:sz w:val="20"/>
                <w:szCs w:val="20"/>
              </w:rPr>
              <w:t xml:space="preserve"> in </w:t>
            </w:r>
            <w:proofErr w:type="spellStart"/>
            <w:r w:rsidRPr="005573AA">
              <w:rPr>
                <w:rFonts w:ascii="Times New Roman" w:hAnsi="Times New Roman" w:cs="Times New Roman"/>
                <w:sz w:val="20"/>
                <w:szCs w:val="20"/>
              </w:rPr>
              <w:t>our</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country</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in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world</w:t>
            </w:r>
            <w:proofErr w:type="spellEnd"/>
            <w:r w:rsidRPr="005573AA">
              <w:rPr>
                <w:rFonts w:ascii="Times New Roman" w:hAnsi="Times New Roman" w:cs="Times New Roman"/>
                <w:sz w:val="20"/>
                <w:szCs w:val="20"/>
              </w:rPr>
              <w:t>.</w:t>
            </w:r>
          </w:p>
        </w:tc>
      </w:tr>
      <w:tr w:rsidR="00EF49A7" w:rsidRPr="005573AA" w14:paraId="6285FF87" w14:textId="77777777" w:rsidTr="00B14742">
        <w:tc>
          <w:tcPr>
            <w:tcW w:w="984" w:type="dxa"/>
          </w:tcPr>
          <w:p w14:paraId="340FB0B5" w14:textId="57F4E84D"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9"/>
          </w:tcPr>
          <w:p w14:paraId="58FAE758" w14:textId="082C7DA9"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3"/>
          </w:tcPr>
          <w:p w14:paraId="2C8A01C6" w14:textId="2413A46F"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8"/>
          </w:tcPr>
          <w:p w14:paraId="4572C47F" w14:textId="02A2E49A"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5EE9257C" w14:textId="34D7075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8"/>
          </w:tcPr>
          <w:p w14:paraId="314FEEB9" w14:textId="1EE6684F"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043F265D" w14:textId="77777777" w:rsidTr="00B14742">
        <w:tc>
          <w:tcPr>
            <w:tcW w:w="984" w:type="dxa"/>
          </w:tcPr>
          <w:p w14:paraId="49A8D375" w14:textId="083C5C85"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BES1103</w:t>
            </w:r>
          </w:p>
        </w:tc>
        <w:tc>
          <w:tcPr>
            <w:tcW w:w="2389" w:type="dxa"/>
            <w:gridSpan w:val="9"/>
          </w:tcPr>
          <w:p w14:paraId="6CC4FB2E" w14:textId="0EB6082D"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 xml:space="preserve">Basic </w:t>
            </w:r>
            <w:proofErr w:type="spellStart"/>
            <w:r w:rsidRPr="005573AA">
              <w:rPr>
                <w:rFonts w:ascii="Times New Roman" w:hAnsi="Times New Roman" w:cs="Times New Roman"/>
                <w:sz w:val="20"/>
                <w:szCs w:val="20"/>
              </w:rPr>
              <w:t>Chemistry</w:t>
            </w:r>
            <w:proofErr w:type="spellEnd"/>
          </w:p>
        </w:tc>
        <w:tc>
          <w:tcPr>
            <w:tcW w:w="1131" w:type="dxa"/>
            <w:gridSpan w:val="3"/>
          </w:tcPr>
          <w:p w14:paraId="5BE4FF15" w14:textId="7864601D"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4</w:t>
            </w:r>
          </w:p>
        </w:tc>
        <w:tc>
          <w:tcPr>
            <w:tcW w:w="1718" w:type="dxa"/>
            <w:gridSpan w:val="8"/>
          </w:tcPr>
          <w:p w14:paraId="7B1AADB4" w14:textId="3DC83A76"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0</w:t>
            </w:r>
          </w:p>
        </w:tc>
        <w:tc>
          <w:tcPr>
            <w:tcW w:w="1131" w:type="dxa"/>
            <w:gridSpan w:val="4"/>
          </w:tcPr>
          <w:p w14:paraId="4986D3DE" w14:textId="45779982"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4</w:t>
            </w:r>
          </w:p>
        </w:tc>
        <w:tc>
          <w:tcPr>
            <w:tcW w:w="1710" w:type="dxa"/>
            <w:gridSpan w:val="8"/>
          </w:tcPr>
          <w:p w14:paraId="547AC0B1" w14:textId="1848E57F"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4</w:t>
            </w:r>
          </w:p>
        </w:tc>
      </w:tr>
      <w:tr w:rsidR="00EF49A7" w:rsidRPr="005573AA" w14:paraId="35CFB211" w14:textId="77777777" w:rsidTr="00B14742">
        <w:tc>
          <w:tcPr>
            <w:tcW w:w="9063" w:type="dxa"/>
            <w:gridSpan w:val="33"/>
          </w:tcPr>
          <w:p w14:paraId="05AF6C05" w14:textId="6CCAA5E3"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1A71DBB8" w14:textId="77777777" w:rsidTr="00B14742">
        <w:tc>
          <w:tcPr>
            <w:tcW w:w="9063" w:type="dxa"/>
            <w:gridSpan w:val="33"/>
          </w:tcPr>
          <w:p w14:paraId="7BEEFD21" w14:textId="354AF990" w:rsidR="00EF49A7" w:rsidRPr="005573AA" w:rsidRDefault="00EF49A7" w:rsidP="00EF49A7">
            <w:pPr>
              <w:jc w:val="both"/>
              <w:rPr>
                <w:rFonts w:ascii="Times New Roman" w:hAnsi="Times New Roman" w:cs="Times New Roman"/>
                <w:sz w:val="20"/>
                <w:szCs w:val="20"/>
              </w:rPr>
            </w:pP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examine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behavior</w:t>
            </w:r>
            <w:proofErr w:type="spellEnd"/>
            <w:r w:rsidRPr="005573AA">
              <w:rPr>
                <w:rFonts w:ascii="Times New Roman" w:hAnsi="Times New Roman" w:cs="Times New Roman"/>
                <w:sz w:val="20"/>
                <w:szCs w:val="20"/>
              </w:rPr>
              <w:t xml:space="preserve"> of </w:t>
            </w:r>
            <w:proofErr w:type="spellStart"/>
            <w:r w:rsidRPr="005573AA">
              <w:rPr>
                <w:rFonts w:ascii="Times New Roman" w:hAnsi="Times New Roman" w:cs="Times New Roman"/>
                <w:sz w:val="20"/>
                <w:szCs w:val="20"/>
              </w:rPr>
              <w:t>atoms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molecules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provide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ability</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predict</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behavior</w:t>
            </w:r>
            <w:proofErr w:type="spellEnd"/>
            <w:r w:rsidRPr="005573AA">
              <w:rPr>
                <w:rFonts w:ascii="Times New Roman" w:hAnsi="Times New Roman" w:cs="Times New Roman"/>
                <w:sz w:val="20"/>
                <w:szCs w:val="20"/>
              </w:rPr>
              <w:t xml:space="preserve"> of </w:t>
            </w:r>
            <w:proofErr w:type="spellStart"/>
            <w:r w:rsidRPr="005573AA">
              <w:rPr>
                <w:rFonts w:ascii="Times New Roman" w:hAnsi="Times New Roman" w:cs="Times New Roman"/>
                <w:sz w:val="20"/>
                <w:szCs w:val="20"/>
              </w:rPr>
              <w:t>such</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molecules</w:t>
            </w:r>
            <w:proofErr w:type="spellEnd"/>
            <w:r w:rsidRPr="005573AA">
              <w:rPr>
                <w:rFonts w:ascii="Times New Roman" w:hAnsi="Times New Roman" w:cs="Times New Roman"/>
                <w:sz w:val="20"/>
                <w:szCs w:val="20"/>
              </w:rPr>
              <w:t xml:space="preserve"> in </w:t>
            </w:r>
            <w:proofErr w:type="spellStart"/>
            <w:r w:rsidRPr="005573AA">
              <w:rPr>
                <w:rFonts w:ascii="Times New Roman" w:hAnsi="Times New Roman" w:cs="Times New Roman"/>
                <w:sz w:val="20"/>
                <w:szCs w:val="20"/>
              </w:rPr>
              <w:t>chemical</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reactions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provide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information</w:t>
            </w:r>
            <w:proofErr w:type="spellEnd"/>
            <w:r w:rsidRPr="005573AA">
              <w:rPr>
                <w:rFonts w:ascii="Times New Roman" w:hAnsi="Times New Roman" w:cs="Times New Roman"/>
                <w:sz w:val="20"/>
                <w:szCs w:val="20"/>
              </w:rPr>
              <w:t xml:space="preserve"> on </w:t>
            </w:r>
            <w:proofErr w:type="spellStart"/>
            <w:r w:rsidRPr="005573AA">
              <w:rPr>
                <w:rFonts w:ascii="Times New Roman" w:hAnsi="Times New Roman" w:cs="Times New Roman"/>
                <w:sz w:val="20"/>
                <w:szCs w:val="20"/>
              </w:rPr>
              <w:t>chemical</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compounds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chemical</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reactions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solution</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preparation</w:t>
            </w:r>
            <w:proofErr w:type="spellEnd"/>
            <w:r w:rsidRPr="005573AA">
              <w:rPr>
                <w:rFonts w:ascii="Times New Roman" w:hAnsi="Times New Roman" w:cs="Times New Roman"/>
                <w:sz w:val="20"/>
                <w:szCs w:val="20"/>
              </w:rPr>
              <w:t>.</w:t>
            </w:r>
          </w:p>
        </w:tc>
      </w:tr>
      <w:tr w:rsidR="00EF49A7" w:rsidRPr="005573AA" w14:paraId="1D028233" w14:textId="77777777" w:rsidTr="00B14742">
        <w:tc>
          <w:tcPr>
            <w:tcW w:w="984" w:type="dxa"/>
          </w:tcPr>
          <w:p w14:paraId="1D06D7B8" w14:textId="0CF41153"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9"/>
          </w:tcPr>
          <w:p w14:paraId="2A8E7853" w14:textId="3A36BBB2"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3"/>
          </w:tcPr>
          <w:p w14:paraId="36AAD0C2" w14:textId="763440E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8"/>
          </w:tcPr>
          <w:p w14:paraId="52177CB0" w14:textId="0CD8E775"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6A176073" w14:textId="02ABA9AA"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8"/>
          </w:tcPr>
          <w:p w14:paraId="1DDC06ED" w14:textId="0C06F24E"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4E5EE817" w14:textId="77777777" w:rsidTr="00B14742">
        <w:tc>
          <w:tcPr>
            <w:tcW w:w="984" w:type="dxa"/>
          </w:tcPr>
          <w:p w14:paraId="044998AD" w14:textId="018A55FC"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BES1105</w:t>
            </w:r>
          </w:p>
        </w:tc>
        <w:tc>
          <w:tcPr>
            <w:tcW w:w="2389" w:type="dxa"/>
            <w:gridSpan w:val="9"/>
          </w:tcPr>
          <w:p w14:paraId="1672D687" w14:textId="33114824"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 xml:space="preserve">General </w:t>
            </w:r>
            <w:proofErr w:type="spellStart"/>
            <w:r w:rsidRPr="005573AA">
              <w:rPr>
                <w:rFonts w:ascii="Times New Roman" w:hAnsi="Times New Roman" w:cs="Times New Roman"/>
                <w:sz w:val="20"/>
                <w:szCs w:val="20"/>
              </w:rPr>
              <w:t>Economics</w:t>
            </w:r>
            <w:proofErr w:type="spellEnd"/>
          </w:p>
        </w:tc>
        <w:tc>
          <w:tcPr>
            <w:tcW w:w="1131" w:type="dxa"/>
            <w:gridSpan w:val="3"/>
          </w:tcPr>
          <w:p w14:paraId="4E9CBCED" w14:textId="39094B45"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2</w:t>
            </w:r>
          </w:p>
        </w:tc>
        <w:tc>
          <w:tcPr>
            <w:tcW w:w="1718" w:type="dxa"/>
            <w:gridSpan w:val="8"/>
          </w:tcPr>
          <w:p w14:paraId="6E08BFAA" w14:textId="34997244"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0</w:t>
            </w:r>
          </w:p>
        </w:tc>
        <w:tc>
          <w:tcPr>
            <w:tcW w:w="1131" w:type="dxa"/>
            <w:gridSpan w:val="4"/>
          </w:tcPr>
          <w:p w14:paraId="60ADC85A" w14:textId="7DC174EA"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2</w:t>
            </w:r>
          </w:p>
        </w:tc>
        <w:tc>
          <w:tcPr>
            <w:tcW w:w="1710" w:type="dxa"/>
            <w:gridSpan w:val="8"/>
          </w:tcPr>
          <w:p w14:paraId="05EC1E9C" w14:textId="01AF2987"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2</w:t>
            </w:r>
          </w:p>
        </w:tc>
      </w:tr>
      <w:tr w:rsidR="00EF49A7" w:rsidRPr="005573AA" w14:paraId="0D255310" w14:textId="77777777" w:rsidTr="00B14742">
        <w:tc>
          <w:tcPr>
            <w:tcW w:w="9063" w:type="dxa"/>
            <w:gridSpan w:val="33"/>
            <w:tcBorders>
              <w:top w:val="nil"/>
            </w:tcBorders>
          </w:tcPr>
          <w:p w14:paraId="29FA94A5" w14:textId="11128B34"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7CD911CA" w14:textId="77777777" w:rsidTr="00B14742">
        <w:tc>
          <w:tcPr>
            <w:tcW w:w="9063" w:type="dxa"/>
            <w:gridSpan w:val="33"/>
          </w:tcPr>
          <w:p w14:paraId="6BF04D79" w14:textId="0F7316EC" w:rsidR="00EF49A7" w:rsidRPr="005573AA" w:rsidRDefault="00EF49A7" w:rsidP="00EF49A7">
            <w:pPr>
              <w:jc w:val="both"/>
              <w:rPr>
                <w:rFonts w:ascii="Times New Roman" w:hAnsi="Times New Roman" w:cs="Times New Roman"/>
                <w:sz w:val="20"/>
                <w:szCs w:val="20"/>
              </w:rPr>
            </w:pPr>
            <w:proofErr w:type="spellStart"/>
            <w:r w:rsidRPr="00A302BA">
              <w:rPr>
                <w:rFonts w:ascii="Times New Roman" w:hAnsi="Times New Roman" w:cs="Times New Roman"/>
                <w:sz w:val="20"/>
                <w:szCs w:val="20"/>
              </w:rPr>
              <w:t>The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aim</w:t>
            </w:r>
            <w:proofErr w:type="spellEnd"/>
            <w:r w:rsidRPr="00A302BA">
              <w:rPr>
                <w:rFonts w:ascii="Times New Roman" w:hAnsi="Times New Roman" w:cs="Times New Roman"/>
                <w:sz w:val="20"/>
                <w:szCs w:val="20"/>
              </w:rPr>
              <w:t xml:space="preserve"> of </w:t>
            </w:r>
            <w:proofErr w:type="spellStart"/>
            <w:r w:rsidRPr="00A302BA">
              <w:rPr>
                <w:rFonts w:ascii="Times New Roman" w:hAnsi="Times New Roman" w:cs="Times New Roman"/>
                <w:sz w:val="20"/>
                <w:szCs w:val="20"/>
              </w:rPr>
              <w:t>this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course</w:t>
            </w:r>
            <w:proofErr w:type="spellEnd"/>
            <w:r w:rsidRPr="00A302BA">
              <w:rPr>
                <w:rFonts w:ascii="Times New Roman" w:hAnsi="Times New Roman" w:cs="Times New Roman"/>
                <w:sz w:val="20"/>
                <w:szCs w:val="20"/>
              </w:rPr>
              <w:t xml:space="preserve"> is </w:t>
            </w:r>
            <w:proofErr w:type="spellStart"/>
            <w:r w:rsidRPr="00A302BA">
              <w:rPr>
                <w:rFonts w:ascii="Times New Roman" w:hAnsi="Times New Roman" w:cs="Times New Roman"/>
                <w:sz w:val="20"/>
                <w:szCs w:val="20"/>
              </w:rPr>
              <w:t>to</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teach</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students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the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principles</w:t>
            </w:r>
            <w:proofErr w:type="spellEnd"/>
            <w:r w:rsidRPr="00A302BA">
              <w:rPr>
                <w:rFonts w:ascii="Times New Roman" w:hAnsi="Times New Roman" w:cs="Times New Roman"/>
                <w:sz w:val="20"/>
                <w:szCs w:val="20"/>
              </w:rPr>
              <w:t xml:space="preserve"> of </w:t>
            </w:r>
            <w:proofErr w:type="spellStart"/>
            <w:r w:rsidRPr="00A302BA">
              <w:rPr>
                <w:rFonts w:ascii="Times New Roman" w:hAnsi="Times New Roman" w:cs="Times New Roman"/>
                <w:sz w:val="20"/>
                <w:szCs w:val="20"/>
              </w:rPr>
              <w:t>economics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and</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to</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provide</w:t>
            </w:r>
            <w:proofErr w:type="spellEnd"/>
            <w:r w:rsidRPr="00A302BA">
              <w:rPr>
                <w:rFonts w:ascii="Times New Roman" w:hAnsi="Times New Roman" w:cs="Times New Roman"/>
                <w:sz w:val="20"/>
                <w:szCs w:val="20"/>
              </w:rPr>
              <w:t xml:space="preserve"> a </w:t>
            </w:r>
            <w:proofErr w:type="spellStart"/>
            <w:r w:rsidRPr="00A302BA">
              <w:rPr>
                <w:rFonts w:ascii="Times New Roman" w:hAnsi="Times New Roman" w:cs="Times New Roman"/>
                <w:sz w:val="20"/>
                <w:szCs w:val="20"/>
              </w:rPr>
              <w:t>basic</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understanding</w:t>
            </w:r>
            <w:proofErr w:type="spellEnd"/>
            <w:r w:rsidRPr="00A302BA">
              <w:rPr>
                <w:rFonts w:ascii="Times New Roman" w:hAnsi="Times New Roman" w:cs="Times New Roman"/>
                <w:sz w:val="20"/>
                <w:szCs w:val="20"/>
              </w:rPr>
              <w:t xml:space="preserve"> of how </w:t>
            </w:r>
            <w:proofErr w:type="spellStart"/>
            <w:r w:rsidRPr="00A302BA">
              <w:rPr>
                <w:rFonts w:ascii="Times New Roman" w:hAnsi="Times New Roman" w:cs="Times New Roman"/>
                <w:sz w:val="20"/>
                <w:szCs w:val="20"/>
              </w:rPr>
              <w:t>economic</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actors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such</w:t>
            </w:r>
            <w:proofErr w:type="spellEnd"/>
            <w:r w:rsidRPr="00A302BA">
              <w:rPr>
                <w:rFonts w:ascii="Times New Roman" w:hAnsi="Times New Roman" w:cs="Times New Roman"/>
                <w:sz w:val="20"/>
                <w:szCs w:val="20"/>
              </w:rPr>
              <w:t xml:space="preserve"> as </w:t>
            </w:r>
            <w:proofErr w:type="spellStart"/>
            <w:r w:rsidRPr="00A302BA">
              <w:rPr>
                <w:rFonts w:ascii="Times New Roman" w:hAnsi="Times New Roman" w:cs="Times New Roman"/>
                <w:sz w:val="20"/>
                <w:szCs w:val="20"/>
              </w:rPr>
              <w:t>households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and</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firms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manage</w:t>
            </w:r>
            <w:proofErr w:type="spellEnd"/>
            <w:r w:rsidRPr="00A302BA">
              <w:rPr>
                <w:rFonts w:ascii="Times New Roman" w:hAnsi="Times New Roman" w:cs="Times New Roman"/>
                <w:sz w:val="20"/>
                <w:szCs w:val="20"/>
              </w:rPr>
              <w:t>/</w:t>
            </w:r>
            <w:proofErr w:type="spellStart"/>
            <w:r w:rsidRPr="00A302BA">
              <w:rPr>
                <w:rFonts w:ascii="Times New Roman" w:hAnsi="Times New Roman" w:cs="Times New Roman"/>
                <w:sz w:val="20"/>
                <w:szCs w:val="20"/>
              </w:rPr>
              <w:t>allocate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their</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resources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efficiently</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To</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this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end</w:t>
            </w:r>
            <w:proofErr w:type="spellEnd"/>
            <w:r w:rsidRPr="00A302BA">
              <w:rPr>
                <w:rFonts w:ascii="Times New Roman" w:hAnsi="Times New Roman" w:cs="Times New Roman"/>
                <w:sz w:val="20"/>
                <w:szCs w:val="20"/>
              </w:rPr>
              <w:t xml:space="preserve">, at </w:t>
            </w:r>
            <w:proofErr w:type="spellStart"/>
            <w:r w:rsidRPr="00A302BA">
              <w:rPr>
                <w:rFonts w:ascii="Times New Roman" w:hAnsi="Times New Roman" w:cs="Times New Roman"/>
                <w:sz w:val="20"/>
                <w:szCs w:val="20"/>
              </w:rPr>
              <w:t>the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microeconomic</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level</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students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are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introduced</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to</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basic</w:t>
            </w:r>
            <w:proofErr w:type="spellEnd"/>
            <w:r w:rsidRPr="00A302BA">
              <w:rPr>
                <w:rFonts w:ascii="Times New Roman" w:hAnsi="Times New Roman" w:cs="Times New Roman"/>
                <w:sz w:val="20"/>
                <w:szCs w:val="20"/>
              </w:rPr>
              <w:t xml:space="preserve"> market </w:t>
            </w:r>
            <w:proofErr w:type="spellStart"/>
            <w:r w:rsidRPr="00A302BA">
              <w:rPr>
                <w:rFonts w:ascii="Times New Roman" w:hAnsi="Times New Roman" w:cs="Times New Roman"/>
                <w:sz w:val="20"/>
                <w:szCs w:val="20"/>
              </w:rPr>
              <w:t>structures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supply</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and</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demand</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consumer</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behavior</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firm</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behavior</w:t>
            </w:r>
            <w:proofErr w:type="spellEnd"/>
            <w:r w:rsidRPr="00A302BA">
              <w:rPr>
                <w:rFonts w:ascii="Times New Roman" w:hAnsi="Times New Roman" w:cs="Times New Roman"/>
                <w:sz w:val="20"/>
                <w:szCs w:val="20"/>
              </w:rPr>
              <w:t xml:space="preserve"> in </w:t>
            </w:r>
            <w:proofErr w:type="spellStart"/>
            <w:r w:rsidRPr="00A302BA">
              <w:rPr>
                <w:rFonts w:ascii="Times New Roman" w:hAnsi="Times New Roman" w:cs="Times New Roman"/>
                <w:sz w:val="20"/>
                <w:szCs w:val="20"/>
              </w:rPr>
              <w:t>product</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markets</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and</w:t>
            </w:r>
            <w:proofErr w:type="spellEnd"/>
            <w:r w:rsidRPr="00A302BA">
              <w:rPr>
                <w:rFonts w:ascii="Times New Roman" w:hAnsi="Times New Roman" w:cs="Times New Roman"/>
                <w:sz w:val="20"/>
                <w:szCs w:val="20"/>
              </w:rPr>
              <w:t xml:space="preserve"> at </w:t>
            </w:r>
            <w:proofErr w:type="spellStart"/>
            <w:r w:rsidRPr="00A302BA">
              <w:rPr>
                <w:rFonts w:ascii="Times New Roman" w:hAnsi="Times New Roman" w:cs="Times New Roman"/>
                <w:sz w:val="20"/>
                <w:szCs w:val="20"/>
              </w:rPr>
              <w:t>the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macroeconomic</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level</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the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concepts</w:t>
            </w:r>
            <w:proofErr w:type="spellEnd"/>
            <w:r w:rsidRPr="00A302BA">
              <w:rPr>
                <w:rFonts w:ascii="Times New Roman" w:hAnsi="Times New Roman" w:cs="Times New Roman"/>
                <w:sz w:val="20"/>
                <w:szCs w:val="20"/>
              </w:rPr>
              <w:t xml:space="preserve"> of </w:t>
            </w:r>
            <w:proofErr w:type="spellStart"/>
            <w:r w:rsidRPr="00A302BA">
              <w:rPr>
                <w:rFonts w:ascii="Times New Roman" w:hAnsi="Times New Roman" w:cs="Times New Roman"/>
                <w:sz w:val="20"/>
                <w:szCs w:val="20"/>
              </w:rPr>
              <w:t>national</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income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inflation</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employment</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growth</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and</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the</w:t>
            </w:r>
            <w:proofErr w:type="spellEnd"/>
            <w:r w:rsidRPr="00A302BA">
              <w:rPr>
                <w:rFonts w:ascii="Times New Roman" w:hAnsi="Times New Roman" w:cs="Times New Roman"/>
                <w:sz w:val="20"/>
                <w:szCs w:val="20"/>
              </w:rPr>
              <w:t xml:space="preserve"> general </w:t>
            </w:r>
            <w:proofErr w:type="spellStart"/>
            <w:r w:rsidRPr="00A302BA">
              <w:rPr>
                <w:rFonts w:ascii="Times New Roman" w:hAnsi="Times New Roman" w:cs="Times New Roman"/>
                <w:sz w:val="20"/>
                <w:szCs w:val="20"/>
              </w:rPr>
              <w:t>equilibrium</w:t>
            </w:r>
            <w:proofErr w:type="spellEnd"/>
            <w:r w:rsidRPr="00A302BA">
              <w:rPr>
                <w:rFonts w:ascii="Times New Roman" w:hAnsi="Times New Roman" w:cs="Times New Roman"/>
                <w:sz w:val="20"/>
                <w:szCs w:val="20"/>
              </w:rPr>
              <w:t xml:space="preserve"> of </w:t>
            </w:r>
            <w:proofErr w:type="spellStart"/>
            <w:r w:rsidRPr="00A302BA">
              <w:rPr>
                <w:rFonts w:ascii="Times New Roman" w:hAnsi="Times New Roman" w:cs="Times New Roman"/>
                <w:sz w:val="20"/>
                <w:szCs w:val="20"/>
              </w:rPr>
              <w:t>the</w:t>
            </w:r>
            <w:proofErr w:type="spellEnd"/>
            <w:r w:rsidRPr="00A302BA">
              <w:rPr>
                <w:rFonts w:ascii="Times New Roman" w:hAnsi="Times New Roman" w:cs="Times New Roman"/>
                <w:sz w:val="20"/>
                <w:szCs w:val="20"/>
              </w:rPr>
              <w:t xml:space="preserve"> </w:t>
            </w:r>
            <w:proofErr w:type="spellStart"/>
            <w:r w:rsidRPr="00A302BA">
              <w:rPr>
                <w:rFonts w:ascii="Times New Roman" w:hAnsi="Times New Roman" w:cs="Times New Roman"/>
                <w:sz w:val="20"/>
                <w:szCs w:val="20"/>
              </w:rPr>
              <w:t>economy</w:t>
            </w:r>
            <w:proofErr w:type="spellEnd"/>
            <w:r w:rsidRPr="00A302BA">
              <w:rPr>
                <w:rFonts w:ascii="Times New Roman" w:hAnsi="Times New Roman" w:cs="Times New Roman"/>
                <w:sz w:val="20"/>
                <w:szCs w:val="20"/>
              </w:rPr>
              <w:t>.</w:t>
            </w:r>
          </w:p>
        </w:tc>
      </w:tr>
      <w:tr w:rsidR="00EF49A7" w:rsidRPr="005573AA" w14:paraId="42D2AC6F" w14:textId="77777777" w:rsidTr="00B14742">
        <w:tc>
          <w:tcPr>
            <w:tcW w:w="984" w:type="dxa"/>
          </w:tcPr>
          <w:p w14:paraId="2E8C75E2" w14:textId="1F18EE66"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9"/>
          </w:tcPr>
          <w:p w14:paraId="5D93308C" w14:textId="0024DB46"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4"/>
          </w:tcPr>
          <w:p w14:paraId="72BA55B4" w14:textId="18641B19"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7"/>
          </w:tcPr>
          <w:p w14:paraId="7176DB57" w14:textId="18B76CC6"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6" w:type="dxa"/>
            <w:gridSpan w:val="5"/>
          </w:tcPr>
          <w:p w14:paraId="77C989AB" w14:textId="2BBF266B"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95" w:type="dxa"/>
            <w:gridSpan w:val="7"/>
          </w:tcPr>
          <w:p w14:paraId="09B36913" w14:textId="0E6C5DC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396B1484" w14:textId="77777777" w:rsidTr="00B14742">
        <w:tc>
          <w:tcPr>
            <w:tcW w:w="984" w:type="dxa"/>
          </w:tcPr>
          <w:p w14:paraId="272DF073" w14:textId="6E56585B"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BES1107</w:t>
            </w:r>
          </w:p>
        </w:tc>
        <w:tc>
          <w:tcPr>
            <w:tcW w:w="2389" w:type="dxa"/>
            <w:gridSpan w:val="9"/>
          </w:tcPr>
          <w:p w14:paraId="286E2241" w14:textId="01889CB0" w:rsidR="00EF49A7" w:rsidRPr="005573AA" w:rsidRDefault="00EF49A7" w:rsidP="00EF49A7">
            <w:pPr>
              <w:jc w:val="both"/>
              <w:rPr>
                <w:rFonts w:ascii="Times New Roman" w:hAnsi="Times New Roman" w:cs="Times New Roman"/>
                <w:sz w:val="20"/>
                <w:szCs w:val="20"/>
              </w:rPr>
            </w:pPr>
            <w:proofErr w:type="spellStart"/>
            <w:r w:rsidRPr="00A302BA">
              <w:rPr>
                <w:rFonts w:ascii="Times New Roman" w:hAnsi="Times New Roman" w:cs="Times New Roman"/>
                <w:sz w:val="20"/>
                <w:szCs w:val="20"/>
              </w:rPr>
              <w:t>Anatomy</w:t>
            </w:r>
            <w:proofErr w:type="spellEnd"/>
            <w:r w:rsidRPr="00A302BA">
              <w:rPr>
                <w:rFonts w:ascii="Times New Roman" w:hAnsi="Times New Roman" w:cs="Times New Roman"/>
                <w:sz w:val="20"/>
                <w:szCs w:val="20"/>
              </w:rPr>
              <w:t xml:space="preserve"> I</w:t>
            </w:r>
          </w:p>
        </w:tc>
        <w:tc>
          <w:tcPr>
            <w:tcW w:w="1152" w:type="dxa"/>
            <w:gridSpan w:val="4"/>
          </w:tcPr>
          <w:p w14:paraId="2424CD1D" w14:textId="70EFC8B4"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2</w:t>
            </w:r>
          </w:p>
        </w:tc>
        <w:tc>
          <w:tcPr>
            <w:tcW w:w="1697" w:type="dxa"/>
            <w:gridSpan w:val="7"/>
          </w:tcPr>
          <w:p w14:paraId="32DD9F89" w14:textId="39F38725"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0</w:t>
            </w:r>
          </w:p>
        </w:tc>
        <w:tc>
          <w:tcPr>
            <w:tcW w:w="1146" w:type="dxa"/>
            <w:gridSpan w:val="5"/>
          </w:tcPr>
          <w:p w14:paraId="7B3E27FA" w14:textId="4E946F15"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2</w:t>
            </w:r>
          </w:p>
        </w:tc>
        <w:tc>
          <w:tcPr>
            <w:tcW w:w="1695" w:type="dxa"/>
            <w:gridSpan w:val="7"/>
          </w:tcPr>
          <w:p w14:paraId="1A90A087" w14:textId="2F764DE6"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2</w:t>
            </w:r>
          </w:p>
        </w:tc>
      </w:tr>
      <w:tr w:rsidR="00EF49A7" w:rsidRPr="005573AA" w14:paraId="58D73B8D" w14:textId="77777777" w:rsidTr="00B14742">
        <w:tc>
          <w:tcPr>
            <w:tcW w:w="9063" w:type="dxa"/>
            <w:gridSpan w:val="33"/>
          </w:tcPr>
          <w:p w14:paraId="5BFECBA4" w14:textId="0D5EA9C4"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30F5F9CD" w14:textId="77777777" w:rsidTr="00B14742">
        <w:tc>
          <w:tcPr>
            <w:tcW w:w="9063" w:type="dxa"/>
            <w:gridSpan w:val="33"/>
          </w:tcPr>
          <w:p w14:paraId="54147C6B" w14:textId="03A37B94" w:rsidR="00EF49A7" w:rsidRPr="005573AA" w:rsidRDefault="00EF49A7" w:rsidP="00EF49A7">
            <w:pPr>
              <w:jc w:val="both"/>
              <w:rPr>
                <w:rFonts w:ascii="Times New Roman" w:hAnsi="Times New Roman" w:cs="Times New Roman"/>
                <w:sz w:val="20"/>
                <w:szCs w:val="20"/>
              </w:rPr>
            </w:pPr>
            <w:proofErr w:type="spellStart"/>
            <w:r w:rsidRPr="005573AA">
              <w:rPr>
                <w:rFonts w:ascii="Times New Roman" w:hAnsi="Times New Roman" w:cs="Times New Roman"/>
                <w:sz w:val="20"/>
                <w:szCs w:val="20"/>
              </w:rPr>
              <w:t>It</w:t>
            </w:r>
            <w:proofErr w:type="spellEnd"/>
            <w:r w:rsidRPr="005573AA">
              <w:rPr>
                <w:rFonts w:ascii="Times New Roman" w:hAnsi="Times New Roman" w:cs="Times New Roman"/>
                <w:sz w:val="20"/>
                <w:szCs w:val="20"/>
              </w:rPr>
              <w:t xml:space="preserve"> is </w:t>
            </w:r>
            <w:proofErr w:type="spellStart"/>
            <w:r w:rsidRPr="005573AA">
              <w:rPr>
                <w:rFonts w:ascii="Times New Roman" w:hAnsi="Times New Roman" w:cs="Times New Roman"/>
                <w:sz w:val="20"/>
                <w:szCs w:val="20"/>
              </w:rPr>
              <w:t>aimed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recognize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human</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anatomy</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comprehend</w:t>
            </w:r>
            <w:proofErr w:type="spellEnd"/>
            <w:r w:rsidRPr="005573AA">
              <w:rPr>
                <w:rFonts w:ascii="Times New Roman" w:hAnsi="Times New Roman" w:cs="Times New Roman"/>
                <w:sz w:val="20"/>
                <w:szCs w:val="20"/>
              </w:rPr>
              <w:t xml:space="preserve"> Latin </w:t>
            </w:r>
            <w:proofErr w:type="spellStart"/>
            <w:r w:rsidRPr="005573AA">
              <w:rPr>
                <w:rFonts w:ascii="Times New Roman" w:hAnsi="Times New Roman" w:cs="Times New Roman"/>
                <w:sz w:val="20"/>
                <w:szCs w:val="20"/>
              </w:rPr>
              <w:t>concepts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It</w:t>
            </w:r>
            <w:proofErr w:type="spellEnd"/>
            <w:r w:rsidRPr="005573AA">
              <w:rPr>
                <w:rFonts w:ascii="Times New Roman" w:hAnsi="Times New Roman" w:cs="Times New Roman"/>
                <w:sz w:val="20"/>
                <w:szCs w:val="20"/>
              </w:rPr>
              <w:t xml:space="preserve"> is </w:t>
            </w:r>
            <w:proofErr w:type="spellStart"/>
            <w:r w:rsidRPr="005573AA">
              <w:rPr>
                <w:rFonts w:ascii="Times New Roman" w:hAnsi="Times New Roman" w:cs="Times New Roman"/>
                <w:sz w:val="20"/>
                <w:szCs w:val="20"/>
              </w:rPr>
              <w:t>aimed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comprehend</w:t>
            </w:r>
            <w:proofErr w:type="spellEnd"/>
            <w:r w:rsidRPr="005573AA">
              <w:rPr>
                <w:rFonts w:ascii="Times New Roman" w:hAnsi="Times New Roman" w:cs="Times New Roman"/>
                <w:sz w:val="20"/>
                <w:szCs w:val="20"/>
              </w:rPr>
              <w:t xml:space="preserve"> how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systems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work</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anatomically</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comprehend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their</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relationships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with</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each</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other</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comprehend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placement</w:t>
            </w:r>
            <w:proofErr w:type="spellEnd"/>
            <w:r w:rsidRPr="005573AA">
              <w:rPr>
                <w:rFonts w:ascii="Times New Roman" w:hAnsi="Times New Roman" w:cs="Times New Roman"/>
                <w:sz w:val="20"/>
                <w:szCs w:val="20"/>
              </w:rPr>
              <w:t xml:space="preserve"> of </w:t>
            </w:r>
            <w:proofErr w:type="spellStart"/>
            <w:r w:rsidRPr="005573AA">
              <w:rPr>
                <w:rFonts w:ascii="Times New Roman" w:hAnsi="Times New Roman" w:cs="Times New Roman"/>
                <w:sz w:val="20"/>
                <w:szCs w:val="20"/>
              </w:rPr>
              <w:t>organs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anatomically</w:t>
            </w:r>
            <w:proofErr w:type="spellEnd"/>
            <w:r w:rsidRPr="005573AA">
              <w:rPr>
                <w:rFonts w:ascii="Times New Roman" w:hAnsi="Times New Roman" w:cs="Times New Roman"/>
                <w:sz w:val="20"/>
                <w:szCs w:val="20"/>
              </w:rPr>
              <w:t>.</w:t>
            </w:r>
          </w:p>
        </w:tc>
      </w:tr>
      <w:tr w:rsidR="00EF49A7" w:rsidRPr="005573AA" w14:paraId="28D6E4F5" w14:textId="77777777" w:rsidTr="00B14742">
        <w:tc>
          <w:tcPr>
            <w:tcW w:w="984" w:type="dxa"/>
          </w:tcPr>
          <w:p w14:paraId="677CFAA6" w14:textId="77A87CCD"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9"/>
          </w:tcPr>
          <w:p w14:paraId="40A88F97" w14:textId="535BC4F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4"/>
          </w:tcPr>
          <w:p w14:paraId="1D99732B" w14:textId="2DA42045"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7"/>
          </w:tcPr>
          <w:p w14:paraId="22E3EDE6" w14:textId="45309D58"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1D2A49A7" w14:textId="2B789BF5"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8"/>
          </w:tcPr>
          <w:p w14:paraId="7A584EE0" w14:textId="2825395A"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3FE3343D" w14:textId="77777777" w:rsidTr="00B14742">
        <w:tc>
          <w:tcPr>
            <w:tcW w:w="984" w:type="dxa"/>
          </w:tcPr>
          <w:p w14:paraId="571A4EF6" w14:textId="3715EAB7"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BES1109</w:t>
            </w:r>
          </w:p>
        </w:tc>
        <w:tc>
          <w:tcPr>
            <w:tcW w:w="2389" w:type="dxa"/>
            <w:gridSpan w:val="9"/>
          </w:tcPr>
          <w:p w14:paraId="275429E8" w14:textId="5EDA5116" w:rsidR="00EF49A7" w:rsidRPr="005573AA" w:rsidRDefault="00EF49A7" w:rsidP="00EF49A7">
            <w:pPr>
              <w:rPr>
                <w:rFonts w:ascii="Times New Roman" w:hAnsi="Times New Roman" w:cs="Times New Roman"/>
                <w:sz w:val="20"/>
                <w:szCs w:val="20"/>
              </w:rPr>
            </w:pPr>
            <w:proofErr w:type="spellStart"/>
            <w:r w:rsidRPr="005573AA">
              <w:rPr>
                <w:rFonts w:ascii="Times New Roman" w:hAnsi="Times New Roman" w:cs="Times New Roman"/>
                <w:sz w:val="20"/>
                <w:szCs w:val="20"/>
              </w:rPr>
              <w:t>Nutrition</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Principles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Practices</w:t>
            </w:r>
            <w:proofErr w:type="spellEnd"/>
            <w:r w:rsidRPr="005573AA">
              <w:rPr>
                <w:rFonts w:ascii="Times New Roman" w:hAnsi="Times New Roman" w:cs="Times New Roman"/>
                <w:sz w:val="20"/>
                <w:szCs w:val="20"/>
              </w:rPr>
              <w:t xml:space="preserve"> I</w:t>
            </w:r>
          </w:p>
        </w:tc>
        <w:tc>
          <w:tcPr>
            <w:tcW w:w="1152" w:type="dxa"/>
            <w:gridSpan w:val="4"/>
          </w:tcPr>
          <w:p w14:paraId="62D86A64" w14:textId="78659454"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2</w:t>
            </w:r>
          </w:p>
        </w:tc>
        <w:tc>
          <w:tcPr>
            <w:tcW w:w="1697" w:type="dxa"/>
            <w:gridSpan w:val="7"/>
          </w:tcPr>
          <w:p w14:paraId="2376789D" w14:textId="6BF84476"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4</w:t>
            </w:r>
          </w:p>
        </w:tc>
        <w:tc>
          <w:tcPr>
            <w:tcW w:w="1131" w:type="dxa"/>
            <w:gridSpan w:val="4"/>
          </w:tcPr>
          <w:p w14:paraId="12FDE34C" w14:textId="2E675D14"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6</w:t>
            </w:r>
          </w:p>
        </w:tc>
        <w:tc>
          <w:tcPr>
            <w:tcW w:w="1710" w:type="dxa"/>
            <w:gridSpan w:val="8"/>
          </w:tcPr>
          <w:p w14:paraId="3105A04B" w14:textId="4E6A85A2"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5</w:t>
            </w:r>
          </w:p>
        </w:tc>
      </w:tr>
      <w:tr w:rsidR="00EF49A7" w:rsidRPr="005573AA" w14:paraId="67DC534D" w14:textId="77777777" w:rsidTr="00B14742">
        <w:tc>
          <w:tcPr>
            <w:tcW w:w="9063" w:type="dxa"/>
            <w:gridSpan w:val="33"/>
          </w:tcPr>
          <w:p w14:paraId="0A57DD95" w14:textId="69DB949E"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35DE29A3" w14:textId="77777777" w:rsidTr="00B14742">
        <w:tc>
          <w:tcPr>
            <w:tcW w:w="9063" w:type="dxa"/>
            <w:gridSpan w:val="33"/>
          </w:tcPr>
          <w:p w14:paraId="0A749754" w14:textId="27E17114" w:rsidR="00EF49A7" w:rsidRPr="005573AA" w:rsidRDefault="00EF49A7" w:rsidP="00EF49A7">
            <w:pPr>
              <w:jc w:val="both"/>
              <w:rPr>
                <w:rFonts w:ascii="Times New Roman" w:hAnsi="Times New Roman" w:cs="Times New Roman"/>
                <w:sz w:val="20"/>
                <w:szCs w:val="20"/>
              </w:rPr>
            </w:pPr>
            <w:r w:rsidRPr="005573AA">
              <w:rPr>
                <w:rFonts w:ascii="Times New Roman" w:hAnsi="Times New Roman" w:cs="Times New Roman"/>
                <w:sz w:val="20"/>
                <w:szCs w:val="20"/>
              </w:rPr>
              <w:t xml:space="preserve">At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end</w:t>
            </w:r>
            <w:proofErr w:type="spellEnd"/>
            <w:r w:rsidRPr="005573AA">
              <w:rPr>
                <w:rFonts w:ascii="Times New Roman" w:hAnsi="Times New Roman" w:cs="Times New Roman"/>
                <w:sz w:val="20"/>
                <w:szCs w:val="20"/>
              </w:rPr>
              <w:t xml:space="preserve"> of </w:t>
            </w:r>
            <w:proofErr w:type="spellStart"/>
            <w:r w:rsidRPr="005573AA">
              <w:rPr>
                <w:rFonts w:ascii="Times New Roman" w:hAnsi="Times New Roman" w:cs="Times New Roman"/>
                <w:sz w:val="20"/>
                <w:szCs w:val="20"/>
              </w:rPr>
              <w:t>this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course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students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will</w:t>
            </w:r>
            <w:proofErr w:type="spellEnd"/>
            <w:r w:rsidRPr="005573AA">
              <w:rPr>
                <w:rFonts w:ascii="Times New Roman" w:hAnsi="Times New Roman" w:cs="Times New Roman"/>
                <w:sz w:val="20"/>
                <w:szCs w:val="20"/>
              </w:rPr>
              <w:t xml:space="preserve"> be </w:t>
            </w:r>
            <w:proofErr w:type="spellStart"/>
            <w:r w:rsidRPr="005573AA">
              <w:rPr>
                <w:rFonts w:ascii="Times New Roman" w:hAnsi="Times New Roman" w:cs="Times New Roman"/>
                <w:sz w:val="20"/>
                <w:szCs w:val="20"/>
              </w:rPr>
              <w:t>able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to</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learn</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the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chemistry</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properties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sources</w:t>
            </w:r>
            <w:proofErr w:type="spellEnd"/>
            <w:r w:rsidRPr="005573AA">
              <w:rPr>
                <w:rFonts w:ascii="Times New Roman" w:hAnsi="Times New Roman" w:cs="Times New Roman"/>
                <w:sz w:val="20"/>
                <w:szCs w:val="20"/>
              </w:rPr>
              <w:t xml:space="preserve"> of </w:t>
            </w:r>
            <w:proofErr w:type="spellStart"/>
            <w:r w:rsidRPr="005573AA">
              <w:rPr>
                <w:rFonts w:ascii="Times New Roman" w:hAnsi="Times New Roman" w:cs="Times New Roman"/>
                <w:sz w:val="20"/>
                <w:szCs w:val="20"/>
              </w:rPr>
              <w:t>carbohydrates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proteins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fats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vitamins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minerals</w:t>
            </w:r>
            <w:proofErr w:type="spellEnd"/>
            <w:r w:rsidRPr="005573AA">
              <w:rPr>
                <w:rFonts w:ascii="Times New Roman" w:hAnsi="Times New Roman" w:cs="Times New Roman"/>
                <w:sz w:val="20"/>
                <w:szCs w:val="20"/>
              </w:rPr>
              <w:t xml:space="preserve"> in </w:t>
            </w:r>
            <w:proofErr w:type="spellStart"/>
            <w:proofErr w:type="gramStart"/>
            <w:r w:rsidRPr="005573AA">
              <w:rPr>
                <w:rFonts w:ascii="Times New Roman" w:hAnsi="Times New Roman" w:cs="Times New Roman"/>
                <w:sz w:val="20"/>
                <w:szCs w:val="20"/>
              </w:rPr>
              <w:t>foods,digestion</w:t>
            </w:r>
            <w:proofErr w:type="spellEnd"/>
            <w:proofErr w:type="gram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absorption</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metabolism</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requirements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problems</w:t>
            </w:r>
            <w:proofErr w:type="spellEnd"/>
            <w:r w:rsidRPr="005573AA">
              <w:rPr>
                <w:rFonts w:ascii="Times New Roman" w:hAnsi="Times New Roman" w:cs="Times New Roman"/>
                <w:sz w:val="20"/>
                <w:szCs w:val="20"/>
              </w:rPr>
              <w:t xml:space="preserve"> of </w:t>
            </w:r>
            <w:proofErr w:type="spellStart"/>
            <w:r w:rsidRPr="005573AA">
              <w:rPr>
                <w:rFonts w:ascii="Times New Roman" w:hAnsi="Times New Roman" w:cs="Times New Roman"/>
                <w:sz w:val="20"/>
                <w:szCs w:val="20"/>
              </w:rPr>
              <w:t>excessive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unbalanced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intake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energy</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value</w:t>
            </w:r>
            <w:proofErr w:type="spellEnd"/>
            <w:r w:rsidRPr="005573AA">
              <w:rPr>
                <w:rFonts w:ascii="Times New Roman" w:hAnsi="Times New Roman" w:cs="Times New Roman"/>
                <w:sz w:val="20"/>
                <w:szCs w:val="20"/>
              </w:rPr>
              <w:t xml:space="preserve"> of </w:t>
            </w:r>
            <w:proofErr w:type="spellStart"/>
            <w:r w:rsidRPr="005573AA">
              <w:rPr>
                <w:rFonts w:ascii="Times New Roman" w:hAnsi="Times New Roman" w:cs="Times New Roman"/>
                <w:sz w:val="20"/>
                <w:szCs w:val="20"/>
              </w:rPr>
              <w:t>nutrients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energy</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expenditure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energy</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balance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imbalance</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problems</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nutrition</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and</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health</w:t>
            </w:r>
            <w:proofErr w:type="spellEnd"/>
            <w:r w:rsidRPr="005573AA">
              <w:rPr>
                <w:rFonts w:ascii="Times New Roman" w:hAnsi="Times New Roman" w:cs="Times New Roman"/>
                <w:sz w:val="20"/>
                <w:szCs w:val="20"/>
              </w:rPr>
              <w:t xml:space="preserve"> </w:t>
            </w:r>
            <w:proofErr w:type="spellStart"/>
            <w:r w:rsidRPr="005573AA">
              <w:rPr>
                <w:rFonts w:ascii="Times New Roman" w:hAnsi="Times New Roman" w:cs="Times New Roman"/>
                <w:sz w:val="20"/>
                <w:szCs w:val="20"/>
              </w:rPr>
              <w:t>interaction</w:t>
            </w:r>
            <w:proofErr w:type="spellEnd"/>
            <w:r w:rsidRPr="005573AA">
              <w:rPr>
                <w:rFonts w:ascii="Times New Roman" w:hAnsi="Times New Roman" w:cs="Times New Roman"/>
                <w:sz w:val="20"/>
                <w:szCs w:val="20"/>
              </w:rPr>
              <w:t>.</w:t>
            </w:r>
          </w:p>
        </w:tc>
      </w:tr>
      <w:tr w:rsidR="00EF49A7" w:rsidRPr="005573AA" w14:paraId="2D5F797A" w14:textId="77777777" w:rsidTr="00B14742">
        <w:tc>
          <w:tcPr>
            <w:tcW w:w="984" w:type="dxa"/>
          </w:tcPr>
          <w:p w14:paraId="26F02DEE" w14:textId="56AE8B8D"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75" w:type="dxa"/>
            <w:gridSpan w:val="7"/>
          </w:tcPr>
          <w:p w14:paraId="671EC386" w14:textId="25F11FD8"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6" w:type="dxa"/>
            <w:gridSpan w:val="6"/>
          </w:tcPr>
          <w:p w14:paraId="223FD122" w14:textId="1C950AB5"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7"/>
          </w:tcPr>
          <w:p w14:paraId="0546DCF2" w14:textId="53E55BE8"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0A96F05B" w14:textId="2769C523"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5"/>
          </w:tcPr>
          <w:p w14:paraId="5B8F8EA0" w14:textId="228B0C3A"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43F03AF4" w14:textId="77777777" w:rsidTr="00B14742">
        <w:tc>
          <w:tcPr>
            <w:tcW w:w="984" w:type="dxa"/>
          </w:tcPr>
          <w:p w14:paraId="42C3FFA2" w14:textId="4B60D72D"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BES1111</w:t>
            </w:r>
          </w:p>
        </w:tc>
        <w:tc>
          <w:tcPr>
            <w:tcW w:w="2375" w:type="dxa"/>
            <w:gridSpan w:val="7"/>
          </w:tcPr>
          <w:p w14:paraId="7432BA2C" w14:textId="5D2BA579" w:rsidR="00EF49A7" w:rsidRPr="00E14C8F" w:rsidRDefault="00EF49A7" w:rsidP="00EF49A7">
            <w:pPr>
              <w:rPr>
                <w:rFonts w:ascii="Times New Roman" w:hAnsi="Times New Roman" w:cs="Times New Roman"/>
                <w:sz w:val="20"/>
                <w:szCs w:val="20"/>
              </w:rPr>
            </w:pPr>
            <w:proofErr w:type="spellStart"/>
            <w:r w:rsidRPr="00E14C8F">
              <w:rPr>
                <w:rFonts w:ascii="Times New Roman" w:hAnsi="Times New Roman" w:cs="Times New Roman"/>
                <w:sz w:val="20"/>
                <w:szCs w:val="20"/>
              </w:rPr>
              <w:t>Demographic</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Structure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Health</w:t>
            </w:r>
            <w:proofErr w:type="spellEnd"/>
          </w:p>
        </w:tc>
        <w:tc>
          <w:tcPr>
            <w:tcW w:w="1166" w:type="dxa"/>
            <w:gridSpan w:val="6"/>
          </w:tcPr>
          <w:p w14:paraId="591D1F65" w14:textId="6E7801C6"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697" w:type="dxa"/>
            <w:gridSpan w:val="7"/>
          </w:tcPr>
          <w:p w14:paraId="4D4A57CF" w14:textId="0CE8FB93"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0</w:t>
            </w:r>
          </w:p>
        </w:tc>
        <w:tc>
          <w:tcPr>
            <w:tcW w:w="1178" w:type="dxa"/>
            <w:gridSpan w:val="7"/>
          </w:tcPr>
          <w:p w14:paraId="38176C2D" w14:textId="6107E694"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663" w:type="dxa"/>
            <w:gridSpan w:val="5"/>
          </w:tcPr>
          <w:p w14:paraId="759DDB3A" w14:textId="0725B41B"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3</w:t>
            </w:r>
          </w:p>
        </w:tc>
      </w:tr>
      <w:tr w:rsidR="00EF49A7" w:rsidRPr="005573AA" w14:paraId="499D5399" w14:textId="77777777" w:rsidTr="00B14742">
        <w:tc>
          <w:tcPr>
            <w:tcW w:w="9063" w:type="dxa"/>
            <w:gridSpan w:val="33"/>
          </w:tcPr>
          <w:p w14:paraId="72127848" w14:textId="2961CC13"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267EF664" w14:textId="77777777" w:rsidTr="00B14742">
        <w:tc>
          <w:tcPr>
            <w:tcW w:w="9063" w:type="dxa"/>
            <w:gridSpan w:val="33"/>
          </w:tcPr>
          <w:p w14:paraId="339CEEB9" w14:textId="27DEC228" w:rsidR="00EF49A7" w:rsidRPr="00E14C8F" w:rsidRDefault="00EF49A7" w:rsidP="00EF49A7">
            <w:pPr>
              <w:jc w:val="both"/>
              <w:rPr>
                <w:rFonts w:ascii="Times New Roman" w:hAnsi="Times New Roman" w:cs="Times New Roman"/>
                <w:sz w:val="20"/>
                <w:szCs w:val="20"/>
              </w:rPr>
            </w:pPr>
            <w:proofErr w:type="spellStart"/>
            <w:r w:rsidRPr="00E14C8F">
              <w:rPr>
                <w:rFonts w:ascii="Times New Roman" w:hAnsi="Times New Roman" w:cs="Times New Roman"/>
                <w:sz w:val="20"/>
                <w:szCs w:val="20"/>
              </w:rPr>
              <w:t>It</w:t>
            </w:r>
            <w:proofErr w:type="spellEnd"/>
            <w:r w:rsidRPr="00E14C8F">
              <w:rPr>
                <w:rFonts w:ascii="Times New Roman" w:hAnsi="Times New Roman" w:cs="Times New Roman"/>
                <w:sz w:val="20"/>
                <w:szCs w:val="20"/>
              </w:rPr>
              <w:t xml:space="preserve"> is </w:t>
            </w:r>
            <w:proofErr w:type="spellStart"/>
            <w:r w:rsidRPr="00E14C8F">
              <w:rPr>
                <w:rFonts w:ascii="Times New Roman" w:hAnsi="Times New Roman" w:cs="Times New Roman"/>
                <w:sz w:val="20"/>
                <w:szCs w:val="20"/>
              </w:rPr>
              <w:t>aimed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teach</w:t>
            </w:r>
            <w:proofErr w:type="spellEnd"/>
            <w:r w:rsidRPr="00E14C8F">
              <w:rPr>
                <w:rFonts w:ascii="Times New Roman" w:hAnsi="Times New Roman" w:cs="Times New Roman"/>
                <w:sz w:val="20"/>
                <w:szCs w:val="20"/>
              </w:rPr>
              <w:t xml:space="preserve"> general </w:t>
            </w:r>
            <w:proofErr w:type="spellStart"/>
            <w:r w:rsidRPr="00E14C8F">
              <w:rPr>
                <w:rFonts w:ascii="Times New Roman" w:hAnsi="Times New Roman" w:cs="Times New Roman"/>
                <w:sz w:val="20"/>
                <w:szCs w:val="20"/>
              </w:rPr>
              <w:t>demographic</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concepts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components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indicators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It</w:t>
            </w:r>
            <w:proofErr w:type="spellEnd"/>
            <w:r w:rsidRPr="00E14C8F">
              <w:rPr>
                <w:rFonts w:ascii="Times New Roman" w:hAnsi="Times New Roman" w:cs="Times New Roman"/>
                <w:sz w:val="20"/>
                <w:szCs w:val="20"/>
              </w:rPr>
              <w:t xml:space="preserve"> is </w:t>
            </w:r>
            <w:proofErr w:type="spellStart"/>
            <w:r w:rsidRPr="00E14C8F">
              <w:rPr>
                <w:rFonts w:ascii="Times New Roman" w:hAnsi="Times New Roman" w:cs="Times New Roman"/>
                <w:sz w:val="20"/>
                <w:szCs w:val="20"/>
              </w:rPr>
              <w:t>aimed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teach</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current</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demographic</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information</w:t>
            </w:r>
            <w:proofErr w:type="spellEnd"/>
            <w:r w:rsidRPr="00E14C8F">
              <w:rPr>
                <w:rFonts w:ascii="Times New Roman" w:hAnsi="Times New Roman" w:cs="Times New Roman"/>
                <w:sz w:val="20"/>
                <w:szCs w:val="20"/>
              </w:rPr>
              <w:t xml:space="preserve"> on </w:t>
            </w:r>
            <w:proofErr w:type="spellStart"/>
            <w:r w:rsidRPr="00E14C8F">
              <w:rPr>
                <w:rFonts w:ascii="Times New Roman" w:hAnsi="Times New Roman" w:cs="Times New Roman"/>
                <w:sz w:val="20"/>
                <w:szCs w:val="20"/>
              </w:rPr>
              <w:t>maternal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child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health</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nutrition</w:t>
            </w:r>
            <w:proofErr w:type="spellEnd"/>
            <w:r w:rsidRPr="00E14C8F">
              <w:rPr>
                <w:rFonts w:ascii="Times New Roman" w:hAnsi="Times New Roman" w:cs="Times New Roman"/>
                <w:sz w:val="20"/>
                <w:szCs w:val="20"/>
              </w:rPr>
              <w:t>.</w:t>
            </w:r>
          </w:p>
        </w:tc>
      </w:tr>
      <w:tr w:rsidR="00EF49A7" w:rsidRPr="005573AA" w14:paraId="25EA4D69" w14:textId="77777777" w:rsidTr="00B14742">
        <w:tc>
          <w:tcPr>
            <w:tcW w:w="984" w:type="dxa"/>
          </w:tcPr>
          <w:p w14:paraId="6FBF233B" w14:textId="39F3A86C"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12B78486" w14:textId="7F9C33D2"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81" w:type="dxa"/>
            <w:gridSpan w:val="7"/>
          </w:tcPr>
          <w:p w14:paraId="2563C659" w14:textId="23A77F0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8"/>
          </w:tcPr>
          <w:p w14:paraId="7FBD0A9C" w14:textId="413F1FAA"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96" w:type="dxa"/>
            <w:gridSpan w:val="8"/>
          </w:tcPr>
          <w:p w14:paraId="124D116A" w14:textId="1BA69658"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45" w:type="dxa"/>
            <w:gridSpan w:val="4"/>
          </w:tcPr>
          <w:p w14:paraId="31A1C409" w14:textId="6C83ED4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43FB9614" w14:textId="77777777" w:rsidTr="00B14742">
        <w:tc>
          <w:tcPr>
            <w:tcW w:w="984" w:type="dxa"/>
          </w:tcPr>
          <w:p w14:paraId="28A87B34" w14:textId="1C319B06"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YDİ107</w:t>
            </w:r>
          </w:p>
        </w:tc>
        <w:tc>
          <w:tcPr>
            <w:tcW w:w="2339" w:type="dxa"/>
            <w:gridSpan w:val="5"/>
          </w:tcPr>
          <w:p w14:paraId="628B4D5C" w14:textId="361508E0"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English I</w:t>
            </w:r>
          </w:p>
        </w:tc>
        <w:tc>
          <w:tcPr>
            <w:tcW w:w="1181" w:type="dxa"/>
            <w:gridSpan w:val="7"/>
          </w:tcPr>
          <w:p w14:paraId="1523A99A" w14:textId="60024F17"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718" w:type="dxa"/>
            <w:gridSpan w:val="8"/>
          </w:tcPr>
          <w:p w14:paraId="142E30FF" w14:textId="53A11DC4"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0</w:t>
            </w:r>
          </w:p>
        </w:tc>
        <w:tc>
          <w:tcPr>
            <w:tcW w:w="1196" w:type="dxa"/>
            <w:gridSpan w:val="8"/>
          </w:tcPr>
          <w:p w14:paraId="4B1A5504" w14:textId="66FFBE12"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645" w:type="dxa"/>
            <w:gridSpan w:val="4"/>
          </w:tcPr>
          <w:p w14:paraId="4C3C6500" w14:textId="7C2B9885"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r>
      <w:tr w:rsidR="00EF49A7" w:rsidRPr="005573AA" w14:paraId="52805648" w14:textId="77777777" w:rsidTr="00B14742">
        <w:tc>
          <w:tcPr>
            <w:tcW w:w="9063" w:type="dxa"/>
            <w:gridSpan w:val="33"/>
          </w:tcPr>
          <w:p w14:paraId="25B95861" w14:textId="6D09031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262B5A94" w14:textId="77777777" w:rsidTr="00B14742">
        <w:tc>
          <w:tcPr>
            <w:tcW w:w="9063" w:type="dxa"/>
            <w:gridSpan w:val="33"/>
          </w:tcPr>
          <w:p w14:paraId="207AE837" w14:textId="0DC79020" w:rsidR="00EF49A7" w:rsidRPr="00E14C8F" w:rsidRDefault="00EF49A7" w:rsidP="00EF49A7">
            <w:pPr>
              <w:jc w:val="both"/>
              <w:rPr>
                <w:rFonts w:ascii="Times New Roman" w:hAnsi="Times New Roman" w:cs="Times New Roman"/>
                <w:sz w:val="20"/>
                <w:szCs w:val="20"/>
              </w:rPr>
            </w:pPr>
            <w:proofErr w:type="spellStart"/>
            <w:r w:rsidRPr="00E14C8F">
              <w:rPr>
                <w:rFonts w:ascii="Times New Roman" w:hAnsi="Times New Roman" w:cs="Times New Roman"/>
                <w:sz w:val="20"/>
                <w:szCs w:val="20"/>
              </w:rPr>
              <w:t>It</w:t>
            </w:r>
            <w:proofErr w:type="spellEnd"/>
            <w:r w:rsidRPr="00E14C8F">
              <w:rPr>
                <w:rFonts w:ascii="Times New Roman" w:hAnsi="Times New Roman" w:cs="Times New Roman"/>
                <w:sz w:val="20"/>
                <w:szCs w:val="20"/>
              </w:rPr>
              <w:t xml:space="preserve"> is </w:t>
            </w:r>
            <w:proofErr w:type="spellStart"/>
            <w:r w:rsidRPr="00E14C8F">
              <w:rPr>
                <w:rFonts w:ascii="Times New Roman" w:hAnsi="Times New Roman" w:cs="Times New Roman"/>
                <w:sz w:val="20"/>
                <w:szCs w:val="20"/>
              </w:rPr>
              <w:t>aimed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develop</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listening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speaking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reading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writing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language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skills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It</w:t>
            </w:r>
            <w:proofErr w:type="spellEnd"/>
            <w:r w:rsidRPr="00E14C8F">
              <w:rPr>
                <w:rFonts w:ascii="Times New Roman" w:hAnsi="Times New Roman" w:cs="Times New Roman"/>
                <w:sz w:val="20"/>
                <w:szCs w:val="20"/>
              </w:rPr>
              <w:t xml:space="preserve"> is </w:t>
            </w:r>
            <w:proofErr w:type="spellStart"/>
            <w:r w:rsidRPr="00E14C8F">
              <w:rPr>
                <w:rFonts w:ascii="Times New Roman" w:hAnsi="Times New Roman" w:cs="Times New Roman"/>
                <w:sz w:val="20"/>
                <w:szCs w:val="20"/>
              </w:rPr>
              <w:t>aimed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provide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education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students</w:t>
            </w:r>
            <w:proofErr w:type="spellEnd"/>
            <w:r w:rsidRPr="00E14C8F">
              <w:rPr>
                <w:rFonts w:ascii="Times New Roman" w:hAnsi="Times New Roman" w:cs="Times New Roman"/>
                <w:sz w:val="20"/>
                <w:szCs w:val="20"/>
              </w:rPr>
              <w:t xml:space="preserve"> in </w:t>
            </w:r>
            <w:proofErr w:type="spellStart"/>
            <w:r w:rsidRPr="00E14C8F">
              <w:rPr>
                <w:rFonts w:ascii="Times New Roman" w:hAnsi="Times New Roman" w:cs="Times New Roman"/>
                <w:sz w:val="20"/>
                <w:szCs w:val="20"/>
              </w:rPr>
              <w:t>order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gain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foreign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language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skills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that</w:t>
            </w:r>
            <w:proofErr w:type="spellEnd"/>
            <w:r w:rsidRPr="00E14C8F">
              <w:rPr>
                <w:rFonts w:ascii="Times New Roman" w:hAnsi="Times New Roman" w:cs="Times New Roman"/>
                <w:sz w:val="20"/>
                <w:szCs w:val="20"/>
              </w:rPr>
              <w:t xml:space="preserve"> they </w:t>
            </w:r>
            <w:proofErr w:type="spellStart"/>
            <w:r w:rsidRPr="00E14C8F">
              <w:rPr>
                <w:rFonts w:ascii="Times New Roman" w:hAnsi="Times New Roman" w:cs="Times New Roman"/>
                <w:sz w:val="20"/>
                <w:szCs w:val="20"/>
              </w:rPr>
              <w:t>will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need</w:t>
            </w:r>
            <w:proofErr w:type="spellEnd"/>
            <w:r w:rsidRPr="00E14C8F">
              <w:rPr>
                <w:rFonts w:ascii="Times New Roman" w:hAnsi="Times New Roman" w:cs="Times New Roman"/>
                <w:sz w:val="20"/>
                <w:szCs w:val="20"/>
              </w:rPr>
              <w:t xml:space="preserve"> in </w:t>
            </w:r>
            <w:proofErr w:type="spellStart"/>
            <w:r w:rsidRPr="00E14C8F">
              <w:rPr>
                <w:rFonts w:ascii="Times New Roman" w:hAnsi="Times New Roman" w:cs="Times New Roman"/>
                <w:sz w:val="20"/>
                <w:szCs w:val="20"/>
              </w:rPr>
              <w:t>their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academic</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studies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business</w:t>
            </w:r>
            <w:proofErr w:type="spellEnd"/>
            <w:r w:rsidRPr="00E14C8F">
              <w:rPr>
                <w:rFonts w:ascii="Times New Roman" w:hAnsi="Times New Roman" w:cs="Times New Roman"/>
                <w:sz w:val="20"/>
                <w:szCs w:val="20"/>
              </w:rPr>
              <w:t xml:space="preserve"> </w:t>
            </w:r>
            <w:r w:rsidRPr="00E14C8F">
              <w:rPr>
                <w:rFonts w:ascii="Times New Roman" w:hAnsi="Times New Roman" w:cs="Times New Roman"/>
                <w:sz w:val="20"/>
                <w:szCs w:val="20"/>
              </w:rPr>
              <w:lastRenderedPageBreak/>
              <w:t xml:space="preserve">life. </w:t>
            </w:r>
            <w:proofErr w:type="spellStart"/>
            <w:r w:rsidRPr="00E14C8F">
              <w:rPr>
                <w:rFonts w:ascii="Times New Roman" w:hAnsi="Times New Roman" w:cs="Times New Roman"/>
                <w:sz w:val="20"/>
                <w:szCs w:val="20"/>
              </w:rPr>
              <w:t>It</w:t>
            </w:r>
            <w:proofErr w:type="spellEnd"/>
            <w:r w:rsidRPr="00E14C8F">
              <w:rPr>
                <w:rFonts w:ascii="Times New Roman" w:hAnsi="Times New Roman" w:cs="Times New Roman"/>
                <w:sz w:val="20"/>
                <w:szCs w:val="20"/>
              </w:rPr>
              <w:t xml:space="preserve"> is </w:t>
            </w:r>
            <w:proofErr w:type="spellStart"/>
            <w:r w:rsidRPr="00E14C8F">
              <w:rPr>
                <w:rFonts w:ascii="Times New Roman" w:hAnsi="Times New Roman" w:cs="Times New Roman"/>
                <w:sz w:val="20"/>
                <w:szCs w:val="20"/>
              </w:rPr>
              <w:t>aimed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teach</w:t>
            </w:r>
            <w:proofErr w:type="spellEnd"/>
            <w:r w:rsidRPr="00E14C8F">
              <w:rPr>
                <w:rFonts w:ascii="Times New Roman" w:hAnsi="Times New Roman" w:cs="Times New Roman"/>
                <w:sz w:val="20"/>
                <w:szCs w:val="20"/>
              </w:rPr>
              <w:t xml:space="preserve"> how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use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topics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given</w:t>
            </w:r>
            <w:proofErr w:type="spellEnd"/>
            <w:r w:rsidRPr="00E14C8F">
              <w:rPr>
                <w:rFonts w:ascii="Times New Roman" w:hAnsi="Times New Roman" w:cs="Times New Roman"/>
                <w:sz w:val="20"/>
                <w:szCs w:val="20"/>
              </w:rPr>
              <w:t xml:space="preserve"> in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course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content</w:t>
            </w:r>
            <w:proofErr w:type="spellEnd"/>
            <w:r w:rsidRPr="00E14C8F">
              <w:rPr>
                <w:rFonts w:ascii="Times New Roman" w:hAnsi="Times New Roman" w:cs="Times New Roman"/>
                <w:sz w:val="20"/>
                <w:szCs w:val="20"/>
              </w:rPr>
              <w:t xml:space="preserve"> in </w:t>
            </w:r>
            <w:proofErr w:type="spellStart"/>
            <w:r w:rsidRPr="00E14C8F">
              <w:rPr>
                <w:rFonts w:ascii="Times New Roman" w:hAnsi="Times New Roman" w:cs="Times New Roman"/>
                <w:sz w:val="20"/>
                <w:szCs w:val="20"/>
              </w:rPr>
              <w:t>four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language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skills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listening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speaking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reading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writing</w:t>
            </w:r>
            <w:proofErr w:type="spellEnd"/>
            <w:r w:rsidRPr="00E14C8F">
              <w:rPr>
                <w:rFonts w:ascii="Times New Roman" w:hAnsi="Times New Roman" w:cs="Times New Roman"/>
                <w:sz w:val="20"/>
                <w:szCs w:val="20"/>
              </w:rPr>
              <w:t>).</w:t>
            </w:r>
          </w:p>
        </w:tc>
      </w:tr>
      <w:tr w:rsidR="00EF49A7" w:rsidRPr="005573AA" w14:paraId="62C79A84" w14:textId="77777777" w:rsidTr="00B14742">
        <w:tc>
          <w:tcPr>
            <w:tcW w:w="984" w:type="dxa"/>
          </w:tcPr>
          <w:p w14:paraId="683E9603" w14:textId="20E6E2E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lastRenderedPageBreak/>
              <w:t>CODE</w:t>
            </w:r>
          </w:p>
        </w:tc>
        <w:tc>
          <w:tcPr>
            <w:tcW w:w="2348" w:type="dxa"/>
            <w:gridSpan w:val="6"/>
          </w:tcPr>
          <w:p w14:paraId="440DDE69" w14:textId="46CD2276"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93" w:type="dxa"/>
            <w:gridSpan w:val="7"/>
          </w:tcPr>
          <w:p w14:paraId="631A3C82" w14:textId="676D6AD5"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42" w:type="dxa"/>
            <w:gridSpan w:val="10"/>
          </w:tcPr>
          <w:p w14:paraId="00902351" w14:textId="3708043C"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212" w:type="dxa"/>
            <w:gridSpan w:val="8"/>
          </w:tcPr>
          <w:p w14:paraId="34A796F8" w14:textId="495D9EFE"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584" w:type="dxa"/>
          </w:tcPr>
          <w:p w14:paraId="1C5778F2" w14:textId="2841D9E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2E59BD4B" w14:textId="77777777" w:rsidTr="00B14742">
        <w:tc>
          <w:tcPr>
            <w:tcW w:w="984" w:type="dxa"/>
          </w:tcPr>
          <w:p w14:paraId="1E7F9DCC" w14:textId="01504550"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TRD109</w:t>
            </w:r>
          </w:p>
        </w:tc>
        <w:tc>
          <w:tcPr>
            <w:tcW w:w="2348" w:type="dxa"/>
            <w:gridSpan w:val="6"/>
          </w:tcPr>
          <w:p w14:paraId="20D56331" w14:textId="7F7FC6DB" w:rsidR="00EF49A7" w:rsidRPr="00E14C8F" w:rsidRDefault="00EF49A7" w:rsidP="00EF49A7">
            <w:pPr>
              <w:jc w:val="both"/>
              <w:rPr>
                <w:rFonts w:ascii="Times New Roman" w:hAnsi="Times New Roman" w:cs="Times New Roman"/>
                <w:sz w:val="20"/>
                <w:szCs w:val="20"/>
              </w:rPr>
            </w:pPr>
            <w:proofErr w:type="spellStart"/>
            <w:r w:rsidRPr="00E14C8F">
              <w:rPr>
                <w:rFonts w:ascii="Times New Roman" w:hAnsi="Times New Roman" w:cs="Times New Roman"/>
                <w:sz w:val="20"/>
                <w:szCs w:val="20"/>
              </w:rPr>
              <w:t>Turkish</w:t>
            </w:r>
            <w:proofErr w:type="spellEnd"/>
            <w:r w:rsidRPr="00E14C8F">
              <w:rPr>
                <w:rFonts w:ascii="Times New Roman" w:hAnsi="Times New Roman" w:cs="Times New Roman"/>
                <w:sz w:val="20"/>
                <w:szCs w:val="20"/>
              </w:rPr>
              <w:t xml:space="preserve"> Language I</w:t>
            </w:r>
          </w:p>
        </w:tc>
        <w:tc>
          <w:tcPr>
            <w:tcW w:w="1193" w:type="dxa"/>
            <w:gridSpan w:val="7"/>
          </w:tcPr>
          <w:p w14:paraId="354B1E9A" w14:textId="63FCB39F"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742" w:type="dxa"/>
            <w:gridSpan w:val="10"/>
          </w:tcPr>
          <w:p w14:paraId="1DE1BE95" w14:textId="7083CE13"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0</w:t>
            </w:r>
          </w:p>
        </w:tc>
        <w:tc>
          <w:tcPr>
            <w:tcW w:w="1212" w:type="dxa"/>
            <w:gridSpan w:val="8"/>
          </w:tcPr>
          <w:p w14:paraId="78591C4A" w14:textId="0B859DA6"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584" w:type="dxa"/>
          </w:tcPr>
          <w:p w14:paraId="0D9F2BA3" w14:textId="1FFDAEC4"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r>
      <w:tr w:rsidR="00EF49A7" w:rsidRPr="005573AA" w14:paraId="2E137F59" w14:textId="77777777" w:rsidTr="00B14742">
        <w:tc>
          <w:tcPr>
            <w:tcW w:w="9063" w:type="dxa"/>
            <w:gridSpan w:val="33"/>
          </w:tcPr>
          <w:p w14:paraId="43BFBF1C" w14:textId="73EF93A9"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263F1965" w14:textId="77777777" w:rsidTr="00B14742">
        <w:tc>
          <w:tcPr>
            <w:tcW w:w="9063" w:type="dxa"/>
            <w:gridSpan w:val="33"/>
          </w:tcPr>
          <w:p w14:paraId="3D093B92" w14:textId="4900BC2C" w:rsidR="00EF49A7" w:rsidRPr="00E14C8F" w:rsidRDefault="00EF49A7" w:rsidP="00EF49A7">
            <w:pPr>
              <w:jc w:val="both"/>
              <w:rPr>
                <w:rFonts w:ascii="Times New Roman" w:hAnsi="Times New Roman" w:cs="Times New Roman"/>
                <w:sz w:val="20"/>
                <w:szCs w:val="20"/>
              </w:rPr>
            </w:pP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make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every</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young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person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who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will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complete</w:t>
            </w:r>
            <w:proofErr w:type="spellEnd"/>
            <w:r w:rsidRPr="00E14C8F">
              <w:rPr>
                <w:rFonts w:ascii="Times New Roman" w:hAnsi="Times New Roman" w:cs="Times New Roman"/>
                <w:sz w:val="20"/>
                <w:szCs w:val="20"/>
              </w:rPr>
              <w:t xml:space="preserve"> his/her </w:t>
            </w:r>
            <w:proofErr w:type="spellStart"/>
            <w:r w:rsidRPr="00E14C8F">
              <w:rPr>
                <w:rFonts w:ascii="Times New Roman" w:hAnsi="Times New Roman" w:cs="Times New Roman"/>
                <w:sz w:val="20"/>
                <w:szCs w:val="20"/>
              </w:rPr>
              <w:t>higher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education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comprehend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structure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functioning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features</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mother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tongue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properly</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gain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ability</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use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Turkish</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correctly</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beautifully</w:t>
            </w:r>
            <w:proofErr w:type="spellEnd"/>
            <w:r w:rsidRPr="00E14C8F">
              <w:rPr>
                <w:rFonts w:ascii="Times New Roman" w:hAnsi="Times New Roman" w:cs="Times New Roman"/>
                <w:sz w:val="20"/>
                <w:szCs w:val="20"/>
              </w:rPr>
              <w:t xml:space="preserve"> as a </w:t>
            </w:r>
            <w:proofErr w:type="spellStart"/>
            <w:r w:rsidRPr="00E14C8F">
              <w:rPr>
                <w:rFonts w:ascii="Times New Roman" w:hAnsi="Times New Roman" w:cs="Times New Roman"/>
                <w:sz w:val="20"/>
                <w:szCs w:val="20"/>
              </w:rPr>
              <w:t>means</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written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oral </w:t>
            </w:r>
            <w:proofErr w:type="spellStart"/>
            <w:r w:rsidRPr="00E14C8F">
              <w:rPr>
                <w:rFonts w:ascii="Times New Roman" w:hAnsi="Times New Roman" w:cs="Times New Roman"/>
                <w:sz w:val="20"/>
                <w:szCs w:val="20"/>
              </w:rPr>
              <w:t>expression</w:t>
            </w:r>
            <w:proofErr w:type="spellEnd"/>
            <w:r w:rsidRPr="00E14C8F">
              <w:rPr>
                <w:rFonts w:ascii="Times New Roman" w:hAnsi="Times New Roman" w:cs="Times New Roman"/>
                <w:sz w:val="20"/>
                <w:szCs w:val="20"/>
              </w:rPr>
              <w:t xml:space="preserve"> in </w:t>
            </w:r>
            <w:proofErr w:type="spellStart"/>
            <w:r w:rsidRPr="00E14C8F">
              <w:rPr>
                <w:rFonts w:ascii="Times New Roman" w:hAnsi="Times New Roman" w:cs="Times New Roman"/>
                <w:sz w:val="20"/>
                <w:szCs w:val="20"/>
              </w:rPr>
              <w:t>terms</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language-thought</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connection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make</w:t>
            </w:r>
            <w:proofErr w:type="spellEnd"/>
            <w:r w:rsidRPr="00E14C8F">
              <w:rPr>
                <w:rFonts w:ascii="Times New Roman" w:hAnsi="Times New Roman" w:cs="Times New Roman"/>
                <w:sz w:val="20"/>
                <w:szCs w:val="20"/>
              </w:rPr>
              <w:t xml:space="preserve"> it </w:t>
            </w:r>
            <w:proofErr w:type="spellStart"/>
            <w:r w:rsidRPr="00E14C8F">
              <w:rPr>
                <w:rFonts w:ascii="Times New Roman" w:hAnsi="Times New Roman" w:cs="Times New Roman"/>
                <w:sz w:val="20"/>
                <w:szCs w:val="20"/>
              </w:rPr>
              <w:t>unifying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effective</w:t>
            </w:r>
            <w:proofErr w:type="spellEnd"/>
            <w:r w:rsidRPr="00E14C8F">
              <w:rPr>
                <w:rFonts w:ascii="Times New Roman" w:hAnsi="Times New Roman" w:cs="Times New Roman"/>
                <w:sz w:val="20"/>
                <w:szCs w:val="20"/>
              </w:rPr>
              <w:t xml:space="preserve"> in </w:t>
            </w:r>
            <w:proofErr w:type="spellStart"/>
            <w:r w:rsidRPr="00E14C8F">
              <w:rPr>
                <w:rFonts w:ascii="Times New Roman" w:hAnsi="Times New Roman" w:cs="Times New Roman"/>
                <w:sz w:val="20"/>
                <w:szCs w:val="20"/>
              </w:rPr>
              <w:t>teaching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raise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young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people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who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are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conscious</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their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mother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tongue</w:t>
            </w:r>
            <w:proofErr w:type="spellEnd"/>
            <w:r w:rsidRPr="00E14C8F">
              <w:rPr>
                <w:rFonts w:ascii="Times New Roman" w:hAnsi="Times New Roman" w:cs="Times New Roman"/>
                <w:sz w:val="20"/>
                <w:szCs w:val="20"/>
              </w:rPr>
              <w:t>.</w:t>
            </w:r>
          </w:p>
        </w:tc>
      </w:tr>
      <w:tr w:rsidR="00EF49A7" w:rsidRPr="005573AA" w14:paraId="731270C7" w14:textId="77777777" w:rsidTr="00B14742">
        <w:tc>
          <w:tcPr>
            <w:tcW w:w="984" w:type="dxa"/>
          </w:tcPr>
          <w:p w14:paraId="5DBE0ADC" w14:textId="7217B3B4"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406" w:type="dxa"/>
            <w:gridSpan w:val="10"/>
          </w:tcPr>
          <w:p w14:paraId="5EB38B96" w14:textId="07D1DF7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5" w:type="dxa"/>
            <w:gridSpan w:val="3"/>
          </w:tcPr>
          <w:p w14:paraId="28FEE863" w14:textId="48F8BE52"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79" w:type="dxa"/>
            <w:gridSpan w:val="6"/>
          </w:tcPr>
          <w:p w14:paraId="5625F136" w14:textId="6161E7C5"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84" w:type="dxa"/>
            <w:gridSpan w:val="7"/>
          </w:tcPr>
          <w:p w14:paraId="08A376E4" w14:textId="5B321BDF"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6"/>
          </w:tcPr>
          <w:p w14:paraId="0214CD3E" w14:textId="1A6DD4ED"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79BFDBCE" w14:textId="77777777" w:rsidTr="00B14742">
        <w:tc>
          <w:tcPr>
            <w:tcW w:w="984" w:type="dxa"/>
          </w:tcPr>
          <w:p w14:paraId="257D7769" w14:textId="028E3B5A"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AİT101</w:t>
            </w:r>
          </w:p>
        </w:tc>
        <w:tc>
          <w:tcPr>
            <w:tcW w:w="2406" w:type="dxa"/>
            <w:gridSpan w:val="10"/>
          </w:tcPr>
          <w:p w14:paraId="595ABDF3" w14:textId="2587A877" w:rsidR="00EF49A7" w:rsidRPr="00E14C8F" w:rsidRDefault="00EF49A7" w:rsidP="00EF49A7">
            <w:pPr>
              <w:rPr>
                <w:rFonts w:ascii="Times New Roman" w:hAnsi="Times New Roman" w:cs="Times New Roman"/>
                <w:sz w:val="20"/>
                <w:szCs w:val="20"/>
              </w:rPr>
            </w:pPr>
            <w:proofErr w:type="spellStart"/>
            <w:r w:rsidRPr="00E14C8F">
              <w:rPr>
                <w:rFonts w:ascii="Times New Roman" w:hAnsi="Times New Roman" w:cs="Times New Roman"/>
                <w:sz w:val="20"/>
                <w:szCs w:val="20"/>
              </w:rPr>
              <w:t>Ataturk's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Principles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History</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Turkish</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Revolution</w:t>
            </w:r>
            <w:proofErr w:type="spellEnd"/>
            <w:r w:rsidRPr="00E14C8F">
              <w:rPr>
                <w:rFonts w:ascii="Times New Roman" w:hAnsi="Times New Roman" w:cs="Times New Roman"/>
                <w:sz w:val="20"/>
                <w:szCs w:val="20"/>
              </w:rPr>
              <w:t xml:space="preserve"> I</w:t>
            </w:r>
          </w:p>
        </w:tc>
        <w:tc>
          <w:tcPr>
            <w:tcW w:w="1135" w:type="dxa"/>
            <w:gridSpan w:val="3"/>
          </w:tcPr>
          <w:p w14:paraId="09360612" w14:textId="60569C9F"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679" w:type="dxa"/>
            <w:gridSpan w:val="6"/>
          </w:tcPr>
          <w:p w14:paraId="78939E80" w14:textId="75C363DD"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0</w:t>
            </w:r>
          </w:p>
        </w:tc>
        <w:tc>
          <w:tcPr>
            <w:tcW w:w="1184" w:type="dxa"/>
            <w:gridSpan w:val="7"/>
          </w:tcPr>
          <w:p w14:paraId="52349D05" w14:textId="63DB08E6"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675" w:type="dxa"/>
            <w:gridSpan w:val="6"/>
          </w:tcPr>
          <w:p w14:paraId="4778A0DB" w14:textId="64F143E2"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r>
      <w:tr w:rsidR="00EF49A7" w:rsidRPr="005573AA" w14:paraId="1BEC2418" w14:textId="77777777" w:rsidTr="00B14742">
        <w:tc>
          <w:tcPr>
            <w:tcW w:w="9063" w:type="dxa"/>
            <w:gridSpan w:val="33"/>
          </w:tcPr>
          <w:p w14:paraId="50605D67" w14:textId="487716DE"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7A5E0EAB" w14:textId="77777777" w:rsidTr="00B14742">
        <w:tc>
          <w:tcPr>
            <w:tcW w:w="9063" w:type="dxa"/>
            <w:gridSpan w:val="33"/>
          </w:tcPr>
          <w:p w14:paraId="4D3160DE" w14:textId="1BB51EF6" w:rsidR="00EF49A7" w:rsidRPr="00E14C8F" w:rsidRDefault="00EF49A7" w:rsidP="00EF49A7">
            <w:pPr>
              <w:jc w:val="both"/>
              <w:rPr>
                <w:rFonts w:ascii="Times New Roman" w:hAnsi="Times New Roman" w:cs="Times New Roman"/>
                <w:sz w:val="20"/>
                <w:szCs w:val="20"/>
              </w:rPr>
            </w:pPr>
            <w:proofErr w:type="spellStart"/>
            <w:r w:rsidRPr="00E14C8F">
              <w:rPr>
                <w:rFonts w:ascii="Times New Roman" w:hAnsi="Times New Roman" w:cs="Times New Roman"/>
                <w:sz w:val="20"/>
                <w:szCs w:val="20"/>
              </w:rPr>
              <w:t>Ataturk</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founder</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Republic</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Turkey</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ensure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that</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meaning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importance</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National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Struggle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carried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out</w:t>
            </w:r>
            <w:proofErr w:type="spellEnd"/>
            <w:r w:rsidRPr="00E14C8F">
              <w:rPr>
                <w:rFonts w:ascii="Times New Roman" w:hAnsi="Times New Roman" w:cs="Times New Roman"/>
                <w:sz w:val="20"/>
                <w:szCs w:val="20"/>
              </w:rPr>
              <w:t xml:space="preserve"> in </w:t>
            </w:r>
            <w:proofErr w:type="spellStart"/>
            <w:r w:rsidRPr="00E14C8F">
              <w:rPr>
                <w:rFonts w:ascii="Times New Roman" w:hAnsi="Times New Roman" w:cs="Times New Roman"/>
                <w:sz w:val="20"/>
                <w:szCs w:val="20"/>
              </w:rPr>
              <w:t>line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with</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goal</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reaching</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level</w:t>
            </w:r>
            <w:proofErr w:type="spellEnd"/>
            <w:r w:rsidRPr="00E14C8F">
              <w:rPr>
                <w:rFonts w:ascii="Times New Roman" w:hAnsi="Times New Roman" w:cs="Times New Roman"/>
                <w:sz w:val="20"/>
                <w:szCs w:val="20"/>
              </w:rPr>
              <w:t xml:space="preserve"> of modern </w:t>
            </w:r>
            <w:proofErr w:type="spellStart"/>
            <w:r w:rsidRPr="00E14C8F">
              <w:rPr>
                <w:rFonts w:ascii="Times New Roman" w:hAnsi="Times New Roman" w:cs="Times New Roman"/>
                <w:sz w:val="20"/>
                <w:szCs w:val="20"/>
              </w:rPr>
              <w:t>civilization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learn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history</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revolution</w:t>
            </w:r>
            <w:proofErr w:type="spellEnd"/>
            <w:r w:rsidRPr="00E14C8F">
              <w:rPr>
                <w:rFonts w:ascii="Times New Roman" w:hAnsi="Times New Roman" w:cs="Times New Roman"/>
                <w:sz w:val="20"/>
                <w:szCs w:val="20"/>
              </w:rPr>
              <w:t>.</w:t>
            </w:r>
          </w:p>
        </w:tc>
      </w:tr>
      <w:tr w:rsidR="00EF49A7" w:rsidRPr="005573AA" w14:paraId="0EB50DDE" w14:textId="77777777" w:rsidTr="00B14742">
        <w:tc>
          <w:tcPr>
            <w:tcW w:w="1051" w:type="dxa"/>
            <w:gridSpan w:val="5"/>
          </w:tcPr>
          <w:p w14:paraId="0565B727" w14:textId="3666DA69"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6"/>
          </w:tcPr>
          <w:p w14:paraId="2A2FFE8E" w14:textId="7E829EEC"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5" w:type="dxa"/>
            <w:gridSpan w:val="4"/>
          </w:tcPr>
          <w:p w14:paraId="0E454795" w14:textId="4E4625A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67" w:type="dxa"/>
            <w:gridSpan w:val="6"/>
          </w:tcPr>
          <w:p w14:paraId="12D7E93C" w14:textId="47B3102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001B6EEE" w14:textId="00C001A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5"/>
          </w:tcPr>
          <w:p w14:paraId="377B428E" w14:textId="00BC3AF3"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5B3CEAEC" w14:textId="77777777" w:rsidTr="00B14742">
        <w:tc>
          <w:tcPr>
            <w:tcW w:w="1051" w:type="dxa"/>
            <w:gridSpan w:val="5"/>
          </w:tcPr>
          <w:p w14:paraId="52E1BC10" w14:textId="502E2689"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BES1113</w:t>
            </w:r>
          </w:p>
        </w:tc>
        <w:tc>
          <w:tcPr>
            <w:tcW w:w="2339" w:type="dxa"/>
            <w:gridSpan w:val="6"/>
          </w:tcPr>
          <w:p w14:paraId="38F8976B" w14:textId="158940B2"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 xml:space="preserve">Human </w:t>
            </w:r>
            <w:proofErr w:type="spellStart"/>
            <w:r w:rsidRPr="00E14C8F">
              <w:rPr>
                <w:rFonts w:ascii="Times New Roman" w:hAnsi="Times New Roman" w:cs="Times New Roman"/>
                <w:sz w:val="20"/>
                <w:szCs w:val="20"/>
              </w:rPr>
              <w:t>Behavior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Relationships</w:t>
            </w:r>
            <w:proofErr w:type="spellEnd"/>
          </w:p>
        </w:tc>
        <w:tc>
          <w:tcPr>
            <w:tcW w:w="1165" w:type="dxa"/>
            <w:gridSpan w:val="4"/>
          </w:tcPr>
          <w:p w14:paraId="33D5A309" w14:textId="4D83B352"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667" w:type="dxa"/>
            <w:gridSpan w:val="6"/>
          </w:tcPr>
          <w:p w14:paraId="25DC6ED5" w14:textId="508335A4"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0</w:t>
            </w:r>
          </w:p>
        </w:tc>
        <w:tc>
          <w:tcPr>
            <w:tcW w:w="1178" w:type="dxa"/>
            <w:gridSpan w:val="7"/>
          </w:tcPr>
          <w:p w14:paraId="14949DB3" w14:textId="54ADC126"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2</w:t>
            </w:r>
          </w:p>
        </w:tc>
        <w:tc>
          <w:tcPr>
            <w:tcW w:w="1663" w:type="dxa"/>
            <w:gridSpan w:val="5"/>
          </w:tcPr>
          <w:p w14:paraId="247297F9" w14:textId="28D7B037" w:rsidR="00EF49A7" w:rsidRPr="00E14C8F" w:rsidRDefault="00EF49A7" w:rsidP="00EF49A7">
            <w:pPr>
              <w:jc w:val="both"/>
              <w:rPr>
                <w:rFonts w:ascii="Times New Roman" w:hAnsi="Times New Roman" w:cs="Times New Roman"/>
                <w:sz w:val="20"/>
                <w:szCs w:val="20"/>
              </w:rPr>
            </w:pPr>
            <w:r w:rsidRPr="00E14C8F">
              <w:rPr>
                <w:rFonts w:ascii="Times New Roman" w:hAnsi="Times New Roman" w:cs="Times New Roman"/>
                <w:sz w:val="20"/>
                <w:szCs w:val="20"/>
              </w:rPr>
              <w:t>3</w:t>
            </w:r>
          </w:p>
        </w:tc>
      </w:tr>
      <w:tr w:rsidR="00EF49A7" w:rsidRPr="005573AA" w14:paraId="54893808" w14:textId="77777777" w:rsidTr="00B14742">
        <w:tc>
          <w:tcPr>
            <w:tcW w:w="9063" w:type="dxa"/>
            <w:gridSpan w:val="33"/>
          </w:tcPr>
          <w:p w14:paraId="4B0D33CE" w14:textId="2C8C8E62"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7C9F13DB" w14:textId="77777777" w:rsidTr="00B14742">
        <w:tc>
          <w:tcPr>
            <w:tcW w:w="9063" w:type="dxa"/>
            <w:gridSpan w:val="33"/>
          </w:tcPr>
          <w:p w14:paraId="2F376EB6" w14:textId="273F1374" w:rsidR="00EF49A7" w:rsidRPr="00E14C8F" w:rsidRDefault="00EF49A7" w:rsidP="00EF49A7">
            <w:pPr>
              <w:jc w:val="both"/>
              <w:rPr>
                <w:rFonts w:ascii="Times New Roman" w:hAnsi="Times New Roman" w:cs="Times New Roman"/>
                <w:sz w:val="20"/>
                <w:szCs w:val="20"/>
              </w:rPr>
            </w:pP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aim</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this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course</w:t>
            </w:r>
            <w:proofErr w:type="spellEnd"/>
            <w:r w:rsidRPr="00E14C8F">
              <w:rPr>
                <w:rFonts w:ascii="Times New Roman" w:hAnsi="Times New Roman" w:cs="Times New Roman"/>
                <w:sz w:val="20"/>
                <w:szCs w:val="20"/>
              </w:rPr>
              <w:t xml:space="preserve"> is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provide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students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with</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ability</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understand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biological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psychological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social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bases</w:t>
            </w:r>
            <w:proofErr w:type="spellEnd"/>
            <w:r w:rsidRPr="00E14C8F">
              <w:rPr>
                <w:rFonts w:ascii="Times New Roman" w:hAnsi="Times New Roman" w:cs="Times New Roman"/>
                <w:sz w:val="20"/>
                <w:szCs w:val="20"/>
              </w:rPr>
              <w:t xml:space="preserve"> of </w:t>
            </w:r>
            <w:proofErr w:type="spellStart"/>
            <w:r w:rsidRPr="00E14C8F">
              <w:rPr>
                <w:rFonts w:ascii="Times New Roman" w:hAnsi="Times New Roman" w:cs="Times New Roman"/>
                <w:sz w:val="20"/>
                <w:szCs w:val="20"/>
              </w:rPr>
              <w:t>human</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behavior</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This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course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aims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develop</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students</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ability</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to</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communicate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effectively</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resolve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conflict</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analyze</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behavior</w:t>
            </w:r>
            <w:proofErr w:type="spellEnd"/>
            <w:r w:rsidRPr="00E14C8F">
              <w:rPr>
                <w:rFonts w:ascii="Times New Roman" w:hAnsi="Times New Roman" w:cs="Times New Roman"/>
                <w:sz w:val="20"/>
                <w:szCs w:val="20"/>
              </w:rPr>
              <w:t xml:space="preserve"> in </w:t>
            </w:r>
            <w:proofErr w:type="spellStart"/>
            <w:r w:rsidRPr="00E14C8F">
              <w:rPr>
                <w:rFonts w:ascii="Times New Roman" w:hAnsi="Times New Roman" w:cs="Times New Roman"/>
                <w:sz w:val="20"/>
                <w:szCs w:val="20"/>
              </w:rPr>
              <w:t>individual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and</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social</w:t>
            </w:r>
            <w:proofErr w:type="spellEnd"/>
            <w:r w:rsidRPr="00E14C8F">
              <w:rPr>
                <w:rFonts w:ascii="Times New Roman" w:hAnsi="Times New Roman" w:cs="Times New Roman"/>
                <w:sz w:val="20"/>
                <w:szCs w:val="20"/>
              </w:rPr>
              <w:t xml:space="preserve"> </w:t>
            </w:r>
            <w:proofErr w:type="spellStart"/>
            <w:r w:rsidRPr="00E14C8F">
              <w:rPr>
                <w:rFonts w:ascii="Times New Roman" w:hAnsi="Times New Roman" w:cs="Times New Roman"/>
                <w:sz w:val="20"/>
                <w:szCs w:val="20"/>
              </w:rPr>
              <w:t>relationships</w:t>
            </w:r>
            <w:proofErr w:type="spellEnd"/>
            <w:r w:rsidRPr="00E14C8F">
              <w:rPr>
                <w:rFonts w:ascii="Times New Roman" w:hAnsi="Times New Roman" w:cs="Times New Roman"/>
                <w:sz w:val="20"/>
                <w:szCs w:val="20"/>
              </w:rPr>
              <w:t>.</w:t>
            </w:r>
          </w:p>
        </w:tc>
      </w:tr>
      <w:tr w:rsidR="00EF49A7" w:rsidRPr="005573AA" w14:paraId="43FA08D7" w14:textId="77777777" w:rsidTr="00B14742">
        <w:tc>
          <w:tcPr>
            <w:tcW w:w="1051" w:type="dxa"/>
            <w:gridSpan w:val="5"/>
          </w:tcPr>
          <w:p w14:paraId="7DC9AD4B" w14:textId="7EE77B16"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6"/>
          </w:tcPr>
          <w:p w14:paraId="3D0A1673" w14:textId="2A9CD5EA"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16" w:type="dxa"/>
            <w:gridSpan w:val="7"/>
          </w:tcPr>
          <w:p w14:paraId="470C0B86" w14:textId="3F45D191"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38" w:type="dxa"/>
            <w:gridSpan w:val="5"/>
          </w:tcPr>
          <w:p w14:paraId="3422F40A" w14:textId="427E42D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4" w:type="dxa"/>
            <w:gridSpan w:val="4"/>
          </w:tcPr>
          <w:p w14:paraId="3BF8EDBD" w14:textId="5262B212"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6"/>
          </w:tcPr>
          <w:p w14:paraId="57C537C9" w14:textId="1C34249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52DCF4AA" w14:textId="77777777" w:rsidTr="00B14742">
        <w:tc>
          <w:tcPr>
            <w:tcW w:w="1051" w:type="dxa"/>
            <w:gridSpan w:val="5"/>
          </w:tcPr>
          <w:p w14:paraId="6A31EC61" w14:textId="176B695A" w:rsidR="00EF49A7" w:rsidRPr="00496722" w:rsidRDefault="00EF49A7" w:rsidP="00EF49A7">
            <w:pPr>
              <w:jc w:val="both"/>
              <w:rPr>
                <w:rFonts w:ascii="Times New Roman" w:hAnsi="Times New Roman" w:cs="Times New Roman"/>
                <w:sz w:val="20"/>
                <w:szCs w:val="20"/>
              </w:rPr>
            </w:pPr>
            <w:r w:rsidRPr="00496722">
              <w:rPr>
                <w:rFonts w:ascii="Times New Roman" w:hAnsi="Times New Roman" w:cs="Times New Roman"/>
                <w:sz w:val="20"/>
                <w:szCs w:val="20"/>
              </w:rPr>
              <w:t>BES1115</w:t>
            </w:r>
          </w:p>
        </w:tc>
        <w:tc>
          <w:tcPr>
            <w:tcW w:w="2339" w:type="dxa"/>
            <w:gridSpan w:val="6"/>
          </w:tcPr>
          <w:p w14:paraId="184641FF" w14:textId="0EB56EA6" w:rsidR="00EF49A7" w:rsidRPr="00496722" w:rsidRDefault="00EF49A7" w:rsidP="00EF49A7">
            <w:pPr>
              <w:jc w:val="both"/>
              <w:rPr>
                <w:rFonts w:ascii="Times New Roman" w:hAnsi="Times New Roman" w:cs="Times New Roman"/>
                <w:sz w:val="20"/>
                <w:szCs w:val="20"/>
              </w:rPr>
            </w:pPr>
            <w:proofErr w:type="spellStart"/>
            <w:r w:rsidRPr="00496722">
              <w:rPr>
                <w:rFonts w:ascii="Times New Roman" w:hAnsi="Times New Roman" w:cs="Times New Roman"/>
                <w:sz w:val="20"/>
                <w:szCs w:val="20"/>
              </w:rPr>
              <w:t>Water</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and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Food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Resources</w:t>
            </w:r>
            <w:proofErr w:type="spellEnd"/>
            <w:r w:rsidRPr="00496722">
              <w:rPr>
                <w:rFonts w:ascii="Times New Roman" w:hAnsi="Times New Roman" w:cs="Times New Roman"/>
                <w:sz w:val="20"/>
                <w:szCs w:val="20"/>
              </w:rPr>
              <w:t xml:space="preserve"> in </w:t>
            </w:r>
            <w:proofErr w:type="spellStart"/>
            <w:r w:rsidRPr="00496722">
              <w:rPr>
                <w:rFonts w:ascii="Times New Roman" w:hAnsi="Times New Roman" w:cs="Times New Roman"/>
                <w:sz w:val="20"/>
                <w:szCs w:val="20"/>
              </w:rPr>
              <w:t>the</w:t>
            </w:r>
            <w:proofErr w:type="spellEnd"/>
            <w:r w:rsidRPr="00496722">
              <w:rPr>
                <w:rFonts w:ascii="Times New Roman" w:hAnsi="Times New Roman" w:cs="Times New Roman"/>
                <w:sz w:val="20"/>
                <w:szCs w:val="20"/>
              </w:rPr>
              <w:t xml:space="preserve"> World</w:t>
            </w:r>
          </w:p>
        </w:tc>
        <w:tc>
          <w:tcPr>
            <w:tcW w:w="1216" w:type="dxa"/>
            <w:gridSpan w:val="7"/>
          </w:tcPr>
          <w:p w14:paraId="5A5E97AC" w14:textId="61629EAF"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2</w:t>
            </w:r>
          </w:p>
        </w:tc>
        <w:tc>
          <w:tcPr>
            <w:tcW w:w="1638" w:type="dxa"/>
            <w:gridSpan w:val="5"/>
          </w:tcPr>
          <w:p w14:paraId="79ED789F" w14:textId="1F6E8B40"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0</w:t>
            </w:r>
          </w:p>
        </w:tc>
        <w:tc>
          <w:tcPr>
            <w:tcW w:w="1144" w:type="dxa"/>
            <w:gridSpan w:val="4"/>
          </w:tcPr>
          <w:p w14:paraId="2639757B" w14:textId="6EE0CA66"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2</w:t>
            </w:r>
          </w:p>
        </w:tc>
        <w:tc>
          <w:tcPr>
            <w:tcW w:w="1675" w:type="dxa"/>
            <w:gridSpan w:val="6"/>
          </w:tcPr>
          <w:p w14:paraId="055CC422" w14:textId="40C19514"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3</w:t>
            </w:r>
          </w:p>
        </w:tc>
      </w:tr>
      <w:tr w:rsidR="00EF49A7" w:rsidRPr="005573AA" w14:paraId="62694C9E" w14:textId="77777777" w:rsidTr="00B14742">
        <w:tc>
          <w:tcPr>
            <w:tcW w:w="9063" w:type="dxa"/>
            <w:gridSpan w:val="33"/>
          </w:tcPr>
          <w:p w14:paraId="01A2ECF6" w14:textId="382A2DEE"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1A922843" w14:textId="77777777" w:rsidTr="00B14742">
        <w:tc>
          <w:tcPr>
            <w:tcW w:w="9063" w:type="dxa"/>
            <w:gridSpan w:val="33"/>
          </w:tcPr>
          <w:p w14:paraId="7CAD2C87" w14:textId="4530D1C3" w:rsidR="00EF49A7" w:rsidRPr="00496722" w:rsidRDefault="00EF49A7" w:rsidP="00EF49A7">
            <w:pPr>
              <w:jc w:val="both"/>
              <w:rPr>
                <w:rFonts w:ascii="Times New Roman" w:hAnsi="Times New Roman" w:cs="Times New Roman"/>
                <w:sz w:val="20"/>
                <w:szCs w:val="20"/>
              </w:rPr>
            </w:pPr>
            <w:proofErr w:type="spellStart"/>
            <w:r w:rsidRPr="00496722">
              <w:rPr>
                <w:rFonts w:ascii="Times New Roman" w:hAnsi="Times New Roman" w:cs="Times New Roman"/>
                <w:sz w:val="20"/>
                <w:szCs w:val="20"/>
              </w:rPr>
              <w:t>It</w:t>
            </w:r>
            <w:proofErr w:type="spellEnd"/>
            <w:r w:rsidRPr="00496722">
              <w:rPr>
                <w:rFonts w:ascii="Times New Roman" w:hAnsi="Times New Roman" w:cs="Times New Roman"/>
                <w:sz w:val="20"/>
                <w:szCs w:val="20"/>
              </w:rPr>
              <w:t xml:space="preserve"> is </w:t>
            </w:r>
            <w:proofErr w:type="spellStart"/>
            <w:r w:rsidRPr="00496722">
              <w:rPr>
                <w:rFonts w:ascii="Times New Roman" w:hAnsi="Times New Roman" w:cs="Times New Roman"/>
                <w:sz w:val="20"/>
                <w:szCs w:val="20"/>
              </w:rPr>
              <w:t>aimed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to</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give</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information</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about</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the</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food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and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water</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resources</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that</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are</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depleted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day</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by</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day</w:t>
            </w:r>
            <w:proofErr w:type="spellEnd"/>
            <w:r w:rsidRPr="00496722">
              <w:rPr>
                <w:rFonts w:ascii="Times New Roman" w:hAnsi="Times New Roman" w:cs="Times New Roman"/>
                <w:sz w:val="20"/>
                <w:szCs w:val="20"/>
              </w:rPr>
              <w:t xml:space="preserve"> in </w:t>
            </w:r>
            <w:proofErr w:type="spellStart"/>
            <w:r w:rsidRPr="00496722">
              <w:rPr>
                <w:rFonts w:ascii="Times New Roman" w:hAnsi="Times New Roman" w:cs="Times New Roman"/>
                <w:sz w:val="20"/>
                <w:szCs w:val="20"/>
              </w:rPr>
              <w:t>the</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world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the</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effects</w:t>
            </w:r>
            <w:proofErr w:type="spellEnd"/>
            <w:r w:rsidRPr="00496722">
              <w:rPr>
                <w:rFonts w:ascii="Times New Roman" w:hAnsi="Times New Roman" w:cs="Times New Roman"/>
                <w:sz w:val="20"/>
                <w:szCs w:val="20"/>
              </w:rPr>
              <w:t xml:space="preserve"> of </w:t>
            </w:r>
            <w:proofErr w:type="spellStart"/>
            <w:r w:rsidRPr="00496722">
              <w:rPr>
                <w:rFonts w:ascii="Times New Roman" w:hAnsi="Times New Roman" w:cs="Times New Roman"/>
                <w:sz w:val="20"/>
                <w:szCs w:val="20"/>
              </w:rPr>
              <w:t>seasonal</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changes</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and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pollution</w:t>
            </w:r>
            <w:proofErr w:type="spellEnd"/>
            <w:r w:rsidRPr="00496722">
              <w:rPr>
                <w:rFonts w:ascii="Times New Roman" w:hAnsi="Times New Roman" w:cs="Times New Roman"/>
                <w:sz w:val="20"/>
                <w:szCs w:val="20"/>
              </w:rPr>
              <w:t xml:space="preserve"> on </w:t>
            </w:r>
            <w:proofErr w:type="spellStart"/>
            <w:r w:rsidRPr="00496722">
              <w:rPr>
                <w:rFonts w:ascii="Times New Roman" w:hAnsi="Times New Roman" w:cs="Times New Roman"/>
                <w:sz w:val="20"/>
                <w:szCs w:val="20"/>
              </w:rPr>
              <w:t>food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and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water</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resources</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and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the</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measures</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to</w:t>
            </w:r>
            <w:proofErr w:type="spellEnd"/>
            <w:r w:rsidRPr="00496722">
              <w:rPr>
                <w:rFonts w:ascii="Times New Roman" w:hAnsi="Times New Roman" w:cs="Times New Roman"/>
                <w:sz w:val="20"/>
                <w:szCs w:val="20"/>
              </w:rPr>
              <w:t xml:space="preserve"> be </w:t>
            </w:r>
            <w:proofErr w:type="spellStart"/>
            <w:r w:rsidRPr="00496722">
              <w:rPr>
                <w:rFonts w:ascii="Times New Roman" w:hAnsi="Times New Roman" w:cs="Times New Roman"/>
                <w:sz w:val="20"/>
                <w:szCs w:val="20"/>
              </w:rPr>
              <w:t>taken</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to</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protect</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existing</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food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and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water</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resources</w:t>
            </w:r>
            <w:proofErr w:type="spellEnd"/>
            <w:r w:rsidRPr="00496722">
              <w:rPr>
                <w:rFonts w:ascii="Times New Roman" w:hAnsi="Times New Roman" w:cs="Times New Roman"/>
                <w:sz w:val="20"/>
                <w:szCs w:val="20"/>
              </w:rPr>
              <w:t xml:space="preserve"> in </w:t>
            </w:r>
            <w:proofErr w:type="spellStart"/>
            <w:r w:rsidRPr="00496722">
              <w:rPr>
                <w:rFonts w:ascii="Times New Roman" w:hAnsi="Times New Roman" w:cs="Times New Roman"/>
                <w:sz w:val="20"/>
                <w:szCs w:val="20"/>
              </w:rPr>
              <w:t>national</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and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international</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framework</w:t>
            </w:r>
            <w:proofErr w:type="spellEnd"/>
            <w:r w:rsidRPr="00496722">
              <w:rPr>
                <w:rFonts w:ascii="Times New Roman" w:hAnsi="Times New Roman" w:cs="Times New Roman"/>
                <w:sz w:val="20"/>
                <w:szCs w:val="20"/>
              </w:rPr>
              <w:t>.</w:t>
            </w:r>
          </w:p>
        </w:tc>
      </w:tr>
      <w:tr w:rsidR="00EF49A7" w:rsidRPr="005573AA" w14:paraId="332816D0" w14:textId="77777777" w:rsidTr="00B14742">
        <w:tc>
          <w:tcPr>
            <w:tcW w:w="1045" w:type="dxa"/>
            <w:gridSpan w:val="4"/>
          </w:tcPr>
          <w:p w14:paraId="741F577F" w14:textId="03AB742C"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5" w:type="dxa"/>
            <w:gridSpan w:val="7"/>
          </w:tcPr>
          <w:p w14:paraId="716C9613" w14:textId="51A4469B"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00" w:type="dxa"/>
            <w:gridSpan w:val="6"/>
          </w:tcPr>
          <w:p w14:paraId="6DC64951" w14:textId="6F38ED2E"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46" w:type="dxa"/>
            <w:gridSpan w:val="5"/>
          </w:tcPr>
          <w:p w14:paraId="6AF79059" w14:textId="0FC7EFF8"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64" w:type="dxa"/>
            <w:gridSpan w:val="6"/>
          </w:tcPr>
          <w:p w14:paraId="3669A423" w14:textId="34EB9228"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5"/>
          </w:tcPr>
          <w:p w14:paraId="0DCAABA8" w14:textId="2421D868"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271C5428" w14:textId="77777777" w:rsidTr="00B14742">
        <w:tc>
          <w:tcPr>
            <w:tcW w:w="1045" w:type="dxa"/>
            <w:gridSpan w:val="4"/>
          </w:tcPr>
          <w:p w14:paraId="23FFE7AE" w14:textId="4177E320" w:rsidR="00EF49A7" w:rsidRPr="00496722" w:rsidRDefault="00EF49A7" w:rsidP="00EF49A7">
            <w:pPr>
              <w:jc w:val="both"/>
              <w:rPr>
                <w:rFonts w:ascii="Times New Roman" w:hAnsi="Times New Roman" w:cs="Times New Roman"/>
                <w:sz w:val="20"/>
                <w:szCs w:val="20"/>
              </w:rPr>
            </w:pPr>
            <w:r w:rsidRPr="00496722">
              <w:rPr>
                <w:rFonts w:ascii="Times New Roman" w:hAnsi="Times New Roman" w:cs="Times New Roman"/>
                <w:sz w:val="20"/>
                <w:szCs w:val="20"/>
              </w:rPr>
              <w:t>BES1117</w:t>
            </w:r>
          </w:p>
        </w:tc>
        <w:tc>
          <w:tcPr>
            <w:tcW w:w="2345" w:type="dxa"/>
            <w:gridSpan w:val="7"/>
          </w:tcPr>
          <w:p w14:paraId="2B67C7F1" w14:textId="2F511832" w:rsidR="00EF49A7" w:rsidRPr="00496722" w:rsidRDefault="00EF49A7" w:rsidP="00EF49A7">
            <w:pPr>
              <w:jc w:val="both"/>
              <w:rPr>
                <w:rFonts w:ascii="Times New Roman" w:hAnsi="Times New Roman" w:cs="Times New Roman"/>
                <w:sz w:val="20"/>
                <w:szCs w:val="20"/>
              </w:rPr>
            </w:pPr>
            <w:proofErr w:type="spellStart"/>
            <w:r w:rsidRPr="00496722">
              <w:rPr>
                <w:rFonts w:ascii="Times New Roman" w:hAnsi="Times New Roman" w:cs="Times New Roman"/>
                <w:sz w:val="20"/>
                <w:szCs w:val="20"/>
              </w:rPr>
              <w:t>Health</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Terminology</w:t>
            </w:r>
            <w:proofErr w:type="spellEnd"/>
          </w:p>
        </w:tc>
        <w:tc>
          <w:tcPr>
            <w:tcW w:w="1200" w:type="dxa"/>
            <w:gridSpan w:val="6"/>
          </w:tcPr>
          <w:p w14:paraId="476E3833" w14:textId="5519FA46"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2</w:t>
            </w:r>
          </w:p>
        </w:tc>
        <w:tc>
          <w:tcPr>
            <w:tcW w:w="1646" w:type="dxa"/>
            <w:gridSpan w:val="5"/>
          </w:tcPr>
          <w:p w14:paraId="6A6ED996" w14:textId="60A32D8A"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0</w:t>
            </w:r>
          </w:p>
        </w:tc>
        <w:tc>
          <w:tcPr>
            <w:tcW w:w="1164" w:type="dxa"/>
            <w:gridSpan w:val="6"/>
          </w:tcPr>
          <w:p w14:paraId="399E4043" w14:textId="6F16E65D"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2</w:t>
            </w:r>
          </w:p>
        </w:tc>
        <w:tc>
          <w:tcPr>
            <w:tcW w:w="1663" w:type="dxa"/>
            <w:gridSpan w:val="5"/>
          </w:tcPr>
          <w:p w14:paraId="07140BFB" w14:textId="5C9078D1"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3</w:t>
            </w:r>
          </w:p>
        </w:tc>
      </w:tr>
      <w:tr w:rsidR="00EF49A7" w:rsidRPr="005573AA" w14:paraId="0676AF02" w14:textId="77777777" w:rsidTr="00B14742">
        <w:tc>
          <w:tcPr>
            <w:tcW w:w="9063" w:type="dxa"/>
            <w:gridSpan w:val="33"/>
          </w:tcPr>
          <w:p w14:paraId="04D55050" w14:textId="681976CD"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21D0D0D0" w14:textId="77777777" w:rsidTr="00B14742">
        <w:tc>
          <w:tcPr>
            <w:tcW w:w="9063" w:type="dxa"/>
            <w:gridSpan w:val="33"/>
          </w:tcPr>
          <w:p w14:paraId="12249E12" w14:textId="33EF8F55" w:rsidR="00EF49A7" w:rsidRPr="00496722" w:rsidRDefault="00EF49A7" w:rsidP="00EF49A7">
            <w:pPr>
              <w:jc w:val="both"/>
              <w:rPr>
                <w:rFonts w:ascii="Times New Roman" w:hAnsi="Times New Roman" w:cs="Times New Roman"/>
                <w:sz w:val="20"/>
                <w:szCs w:val="20"/>
              </w:rPr>
            </w:pPr>
            <w:proofErr w:type="spellStart"/>
            <w:r w:rsidRPr="00496722">
              <w:rPr>
                <w:rFonts w:ascii="Times New Roman" w:hAnsi="Times New Roman" w:cs="Times New Roman"/>
                <w:sz w:val="20"/>
                <w:szCs w:val="20"/>
              </w:rPr>
              <w:t>It</w:t>
            </w:r>
            <w:proofErr w:type="spellEnd"/>
            <w:r w:rsidRPr="00496722">
              <w:rPr>
                <w:rFonts w:ascii="Times New Roman" w:hAnsi="Times New Roman" w:cs="Times New Roman"/>
                <w:sz w:val="20"/>
                <w:szCs w:val="20"/>
              </w:rPr>
              <w:t xml:space="preserve"> is </w:t>
            </w:r>
            <w:proofErr w:type="spellStart"/>
            <w:r w:rsidRPr="00496722">
              <w:rPr>
                <w:rFonts w:ascii="Times New Roman" w:hAnsi="Times New Roman" w:cs="Times New Roman"/>
                <w:sz w:val="20"/>
                <w:szCs w:val="20"/>
              </w:rPr>
              <w:t>aimed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to</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teach</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basic</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terms</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related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to</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health</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It</w:t>
            </w:r>
            <w:proofErr w:type="spellEnd"/>
            <w:r w:rsidRPr="00496722">
              <w:rPr>
                <w:rFonts w:ascii="Times New Roman" w:hAnsi="Times New Roman" w:cs="Times New Roman"/>
                <w:sz w:val="20"/>
                <w:szCs w:val="20"/>
              </w:rPr>
              <w:t xml:space="preserve"> is </w:t>
            </w:r>
            <w:proofErr w:type="spellStart"/>
            <w:r w:rsidRPr="00496722">
              <w:rPr>
                <w:rFonts w:ascii="Times New Roman" w:hAnsi="Times New Roman" w:cs="Times New Roman"/>
                <w:sz w:val="20"/>
                <w:szCs w:val="20"/>
              </w:rPr>
              <w:t>aimed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to</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teach</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medical</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abbreviations</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and</w:t>
            </w:r>
            <w:proofErr w:type="spellEnd"/>
            <w:r w:rsidRPr="00496722">
              <w:rPr>
                <w:rFonts w:ascii="Times New Roman" w:hAnsi="Times New Roman" w:cs="Times New Roman"/>
                <w:sz w:val="20"/>
                <w:szCs w:val="20"/>
              </w:rPr>
              <w:t xml:space="preserve"> </w:t>
            </w:r>
            <w:proofErr w:type="spellStart"/>
            <w:r w:rsidRPr="00496722">
              <w:rPr>
                <w:rFonts w:ascii="Times New Roman" w:hAnsi="Times New Roman" w:cs="Times New Roman"/>
                <w:sz w:val="20"/>
                <w:szCs w:val="20"/>
              </w:rPr>
              <w:t>suffixes</w:t>
            </w:r>
            <w:proofErr w:type="spellEnd"/>
            <w:r w:rsidRPr="00496722">
              <w:rPr>
                <w:rFonts w:ascii="Times New Roman" w:hAnsi="Times New Roman" w:cs="Times New Roman"/>
                <w:sz w:val="20"/>
                <w:szCs w:val="20"/>
              </w:rPr>
              <w:t>.</w:t>
            </w:r>
          </w:p>
        </w:tc>
      </w:tr>
      <w:tr w:rsidR="00EF49A7" w:rsidRPr="005573AA" w14:paraId="78F160CF" w14:textId="77777777" w:rsidTr="00B14742">
        <w:tc>
          <w:tcPr>
            <w:tcW w:w="1013" w:type="dxa"/>
            <w:gridSpan w:val="2"/>
          </w:tcPr>
          <w:p w14:paraId="62E77ED9" w14:textId="144E0A6D"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6" w:type="dxa"/>
            <w:gridSpan w:val="10"/>
          </w:tcPr>
          <w:p w14:paraId="65FA2904" w14:textId="471B7AC6"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81" w:type="dxa"/>
            <w:gridSpan w:val="4"/>
          </w:tcPr>
          <w:p w14:paraId="490464A8" w14:textId="6E94C00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56" w:type="dxa"/>
            <w:gridSpan w:val="6"/>
          </w:tcPr>
          <w:p w14:paraId="48965194" w14:textId="406F8730"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98" w:type="dxa"/>
            <w:gridSpan w:val="8"/>
          </w:tcPr>
          <w:p w14:paraId="49C47EB8" w14:textId="128B0FFA"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29" w:type="dxa"/>
            <w:gridSpan w:val="3"/>
          </w:tcPr>
          <w:p w14:paraId="123E3E86" w14:textId="59509876"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037F6373" w14:textId="77777777" w:rsidTr="00B14742">
        <w:tc>
          <w:tcPr>
            <w:tcW w:w="1013" w:type="dxa"/>
            <w:gridSpan w:val="2"/>
          </w:tcPr>
          <w:p w14:paraId="5F1BE600" w14:textId="03F5C6B4" w:rsidR="00EF49A7" w:rsidRPr="00496722" w:rsidRDefault="00EF49A7" w:rsidP="00EF49A7">
            <w:pPr>
              <w:jc w:val="both"/>
              <w:rPr>
                <w:rFonts w:ascii="Times New Roman" w:hAnsi="Times New Roman" w:cs="Times New Roman"/>
                <w:sz w:val="20"/>
                <w:szCs w:val="20"/>
              </w:rPr>
            </w:pPr>
            <w:r w:rsidRPr="00496722">
              <w:rPr>
                <w:rFonts w:ascii="Times New Roman" w:hAnsi="Times New Roman" w:cs="Times New Roman"/>
                <w:sz w:val="20"/>
                <w:szCs w:val="20"/>
              </w:rPr>
              <w:t>BES1119</w:t>
            </w:r>
          </w:p>
        </w:tc>
        <w:tc>
          <w:tcPr>
            <w:tcW w:w="2386" w:type="dxa"/>
            <w:gridSpan w:val="10"/>
          </w:tcPr>
          <w:p w14:paraId="4C537121" w14:textId="06D4A715" w:rsidR="00EF49A7" w:rsidRPr="00496722" w:rsidRDefault="00EF49A7" w:rsidP="00EF49A7">
            <w:pPr>
              <w:jc w:val="both"/>
              <w:rPr>
                <w:rFonts w:ascii="Times New Roman" w:hAnsi="Times New Roman" w:cs="Times New Roman"/>
                <w:sz w:val="20"/>
                <w:szCs w:val="20"/>
              </w:rPr>
            </w:pPr>
            <w:r w:rsidRPr="00496722">
              <w:rPr>
                <w:rFonts w:ascii="Times New Roman" w:hAnsi="Times New Roman" w:cs="Times New Roman"/>
                <w:sz w:val="20"/>
                <w:szCs w:val="20"/>
              </w:rPr>
              <w:t xml:space="preserve">First </w:t>
            </w:r>
            <w:proofErr w:type="spellStart"/>
            <w:r w:rsidRPr="00496722">
              <w:rPr>
                <w:rFonts w:ascii="Times New Roman" w:hAnsi="Times New Roman" w:cs="Times New Roman"/>
                <w:sz w:val="20"/>
                <w:szCs w:val="20"/>
              </w:rPr>
              <w:t>Aid</w:t>
            </w:r>
            <w:proofErr w:type="spellEnd"/>
          </w:p>
        </w:tc>
        <w:tc>
          <w:tcPr>
            <w:tcW w:w="1181" w:type="dxa"/>
            <w:gridSpan w:val="4"/>
          </w:tcPr>
          <w:p w14:paraId="3827E4BE" w14:textId="271A933E"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2</w:t>
            </w:r>
          </w:p>
        </w:tc>
        <w:tc>
          <w:tcPr>
            <w:tcW w:w="1656" w:type="dxa"/>
            <w:gridSpan w:val="6"/>
          </w:tcPr>
          <w:p w14:paraId="6D7F1A1F" w14:textId="418F775B"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0</w:t>
            </w:r>
          </w:p>
        </w:tc>
        <w:tc>
          <w:tcPr>
            <w:tcW w:w="1198" w:type="dxa"/>
            <w:gridSpan w:val="8"/>
          </w:tcPr>
          <w:p w14:paraId="401A13F1" w14:textId="37E2C2FD"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2</w:t>
            </w:r>
          </w:p>
        </w:tc>
        <w:tc>
          <w:tcPr>
            <w:tcW w:w="1629" w:type="dxa"/>
            <w:gridSpan w:val="3"/>
          </w:tcPr>
          <w:p w14:paraId="437BE7FB" w14:textId="115F3117" w:rsidR="00EF49A7" w:rsidRPr="005573AA" w:rsidRDefault="00EF49A7" w:rsidP="00EF49A7">
            <w:pPr>
              <w:jc w:val="both"/>
              <w:rPr>
                <w:rFonts w:ascii="Times New Roman" w:hAnsi="Times New Roman" w:cs="Times New Roman"/>
                <w:b/>
                <w:bCs/>
                <w:sz w:val="20"/>
                <w:szCs w:val="20"/>
              </w:rPr>
            </w:pPr>
            <w:r w:rsidRPr="00E14C8F">
              <w:rPr>
                <w:rFonts w:ascii="Times New Roman" w:hAnsi="Times New Roman" w:cs="Times New Roman"/>
                <w:sz w:val="20"/>
                <w:szCs w:val="20"/>
              </w:rPr>
              <w:t>3</w:t>
            </w:r>
          </w:p>
        </w:tc>
      </w:tr>
      <w:tr w:rsidR="00EF49A7" w:rsidRPr="005573AA" w14:paraId="0FEACD83" w14:textId="77777777" w:rsidTr="00B14742">
        <w:tc>
          <w:tcPr>
            <w:tcW w:w="9063" w:type="dxa"/>
            <w:gridSpan w:val="33"/>
          </w:tcPr>
          <w:p w14:paraId="4916EF65" w14:textId="4FF6E11A"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0D73BB9C" w14:textId="77777777" w:rsidTr="00B14742">
        <w:tc>
          <w:tcPr>
            <w:tcW w:w="9063" w:type="dxa"/>
            <w:gridSpan w:val="33"/>
          </w:tcPr>
          <w:p w14:paraId="3DDAC992" w14:textId="4D267E15" w:rsidR="00EF49A7" w:rsidRPr="00922139" w:rsidRDefault="00EF49A7" w:rsidP="00EF49A7">
            <w:pPr>
              <w:jc w:val="both"/>
              <w:rPr>
                <w:rFonts w:ascii="Times New Roman" w:hAnsi="Times New Roman" w:cs="Times New Roman"/>
                <w:sz w:val="20"/>
                <w:szCs w:val="20"/>
              </w:rPr>
            </w:pPr>
            <w:proofErr w:type="spellStart"/>
            <w:r w:rsidRPr="00922139">
              <w:rPr>
                <w:rFonts w:ascii="Times New Roman" w:hAnsi="Times New Roman" w:cs="Times New Roman"/>
                <w:sz w:val="20"/>
                <w:szCs w:val="20"/>
              </w:rPr>
              <w:t>The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aim</w:t>
            </w:r>
            <w:proofErr w:type="spellEnd"/>
            <w:r w:rsidRPr="00922139">
              <w:rPr>
                <w:rFonts w:ascii="Times New Roman" w:hAnsi="Times New Roman" w:cs="Times New Roman"/>
                <w:sz w:val="20"/>
                <w:szCs w:val="20"/>
              </w:rPr>
              <w:t xml:space="preserve"> of </w:t>
            </w:r>
            <w:proofErr w:type="spellStart"/>
            <w:r w:rsidRPr="00922139">
              <w:rPr>
                <w:rFonts w:ascii="Times New Roman" w:hAnsi="Times New Roman" w:cs="Times New Roman"/>
                <w:sz w:val="20"/>
                <w:szCs w:val="20"/>
              </w:rPr>
              <w:t>the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course</w:t>
            </w:r>
            <w:proofErr w:type="spellEnd"/>
            <w:r w:rsidRPr="00922139">
              <w:rPr>
                <w:rFonts w:ascii="Times New Roman" w:hAnsi="Times New Roman" w:cs="Times New Roman"/>
                <w:sz w:val="20"/>
                <w:szCs w:val="20"/>
              </w:rPr>
              <w:t xml:space="preserve"> is </w:t>
            </w:r>
            <w:proofErr w:type="spellStart"/>
            <w:r w:rsidRPr="00922139">
              <w:rPr>
                <w:rFonts w:ascii="Times New Roman" w:hAnsi="Times New Roman" w:cs="Times New Roman"/>
                <w:sz w:val="20"/>
                <w:szCs w:val="20"/>
              </w:rPr>
              <w:t>to</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provide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students</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with</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basic</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information</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about</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first</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aid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situations</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and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first</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aid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practices</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and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to</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demonstrate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their</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practices</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Students</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taking</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the</w:t>
            </w:r>
            <w:proofErr w:type="spellEnd"/>
            <w:r w:rsidRPr="00922139">
              <w:rPr>
                <w:rFonts w:ascii="Times New Roman" w:hAnsi="Times New Roman" w:cs="Times New Roman"/>
                <w:sz w:val="20"/>
                <w:szCs w:val="20"/>
              </w:rPr>
              <w:t xml:space="preserve"> First </w:t>
            </w:r>
            <w:proofErr w:type="spellStart"/>
            <w:r w:rsidRPr="00922139">
              <w:rPr>
                <w:rFonts w:ascii="Times New Roman" w:hAnsi="Times New Roman" w:cs="Times New Roman"/>
                <w:sz w:val="20"/>
                <w:szCs w:val="20"/>
              </w:rPr>
              <w:t>Aid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course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are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expected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to</w:t>
            </w:r>
            <w:proofErr w:type="spellEnd"/>
            <w:r w:rsidRPr="00922139">
              <w:rPr>
                <w:rFonts w:ascii="Times New Roman" w:hAnsi="Times New Roman" w:cs="Times New Roman"/>
                <w:sz w:val="20"/>
                <w:szCs w:val="20"/>
              </w:rPr>
              <w:t xml:space="preserve"> be </w:t>
            </w:r>
            <w:proofErr w:type="spellStart"/>
            <w:r w:rsidRPr="00922139">
              <w:rPr>
                <w:rFonts w:ascii="Times New Roman" w:hAnsi="Times New Roman" w:cs="Times New Roman"/>
                <w:sz w:val="20"/>
                <w:szCs w:val="20"/>
              </w:rPr>
              <w:t>able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to</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evaluate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situations</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that</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require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first</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aid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determine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what</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the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situation</w:t>
            </w:r>
            <w:proofErr w:type="spellEnd"/>
            <w:r w:rsidRPr="00922139">
              <w:rPr>
                <w:rFonts w:ascii="Times New Roman" w:hAnsi="Times New Roman" w:cs="Times New Roman"/>
                <w:sz w:val="20"/>
                <w:szCs w:val="20"/>
              </w:rPr>
              <w:t xml:space="preserve"> is, </w:t>
            </w:r>
            <w:proofErr w:type="spellStart"/>
            <w:r w:rsidRPr="00922139">
              <w:rPr>
                <w:rFonts w:ascii="Times New Roman" w:hAnsi="Times New Roman" w:cs="Times New Roman"/>
                <w:sz w:val="20"/>
                <w:szCs w:val="20"/>
              </w:rPr>
              <w:t>and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provide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first</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aid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and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appropriate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referral</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procedures</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for</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the</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situation</w:t>
            </w:r>
            <w:proofErr w:type="spellEnd"/>
            <w:r w:rsidRPr="00922139">
              <w:rPr>
                <w:rFonts w:ascii="Times New Roman" w:hAnsi="Times New Roman" w:cs="Times New Roman"/>
                <w:sz w:val="20"/>
                <w:szCs w:val="20"/>
              </w:rPr>
              <w:t>.</w:t>
            </w:r>
          </w:p>
        </w:tc>
      </w:tr>
      <w:tr w:rsidR="00EF49A7" w:rsidRPr="005573AA" w14:paraId="4C34AD07" w14:textId="77777777" w:rsidTr="00B14742">
        <w:tc>
          <w:tcPr>
            <w:tcW w:w="1022" w:type="dxa"/>
            <w:gridSpan w:val="3"/>
          </w:tcPr>
          <w:p w14:paraId="2BF113C9" w14:textId="50DEF491" w:rsidR="00EF49A7" w:rsidRPr="00922139" w:rsidRDefault="00EF49A7" w:rsidP="00EF49A7">
            <w:pPr>
              <w:jc w:val="both"/>
              <w:rPr>
                <w:rFonts w:ascii="Times New Roman" w:hAnsi="Times New Roman" w:cs="Times New Roman"/>
                <w:b/>
                <w:bCs/>
                <w:sz w:val="20"/>
                <w:szCs w:val="20"/>
              </w:rPr>
            </w:pPr>
            <w:r w:rsidRPr="00922139">
              <w:rPr>
                <w:rFonts w:ascii="Times New Roman" w:hAnsi="Times New Roman" w:cs="Times New Roman"/>
                <w:b/>
                <w:bCs/>
                <w:sz w:val="20"/>
                <w:szCs w:val="20"/>
              </w:rPr>
              <w:t>CODE</w:t>
            </w:r>
          </w:p>
        </w:tc>
        <w:tc>
          <w:tcPr>
            <w:tcW w:w="2344" w:type="dxa"/>
            <w:gridSpan w:val="6"/>
          </w:tcPr>
          <w:p w14:paraId="5A90BDC4" w14:textId="3D755627" w:rsidR="00EF49A7" w:rsidRPr="00922139" w:rsidRDefault="00EF49A7" w:rsidP="00EF49A7">
            <w:pPr>
              <w:jc w:val="both"/>
              <w:rPr>
                <w:rFonts w:ascii="Times New Roman" w:hAnsi="Times New Roman" w:cs="Times New Roman"/>
                <w:b/>
                <w:bCs/>
                <w:sz w:val="20"/>
                <w:szCs w:val="20"/>
              </w:rPr>
            </w:pPr>
            <w:r w:rsidRPr="00922139">
              <w:rPr>
                <w:rFonts w:ascii="Times New Roman" w:hAnsi="Times New Roman" w:cs="Times New Roman"/>
                <w:b/>
                <w:bCs/>
                <w:sz w:val="20"/>
                <w:szCs w:val="20"/>
              </w:rPr>
              <w:t>COURSE NAME</w:t>
            </w:r>
          </w:p>
        </w:tc>
        <w:tc>
          <w:tcPr>
            <w:tcW w:w="1248" w:type="dxa"/>
            <w:gridSpan w:val="10"/>
          </w:tcPr>
          <w:p w14:paraId="7DCCE76F" w14:textId="416F7F15" w:rsidR="00EF49A7" w:rsidRPr="00922139" w:rsidRDefault="00EF49A7" w:rsidP="00EF49A7">
            <w:pPr>
              <w:jc w:val="both"/>
              <w:rPr>
                <w:rFonts w:ascii="Times New Roman" w:hAnsi="Times New Roman" w:cs="Times New Roman"/>
                <w:b/>
                <w:bCs/>
                <w:sz w:val="20"/>
                <w:szCs w:val="20"/>
              </w:rPr>
            </w:pPr>
            <w:r w:rsidRPr="00922139">
              <w:rPr>
                <w:rFonts w:ascii="Times New Roman" w:hAnsi="Times New Roman" w:cs="Times New Roman"/>
                <w:b/>
                <w:bCs/>
                <w:sz w:val="20"/>
                <w:szCs w:val="20"/>
              </w:rPr>
              <w:t>THEORY</w:t>
            </w:r>
          </w:p>
        </w:tc>
        <w:tc>
          <w:tcPr>
            <w:tcW w:w="1608" w:type="dxa"/>
            <w:gridSpan w:val="2"/>
          </w:tcPr>
          <w:p w14:paraId="38D7885B" w14:textId="4133117C" w:rsidR="00EF49A7" w:rsidRPr="00922139" w:rsidRDefault="00EF49A7" w:rsidP="00EF49A7">
            <w:pPr>
              <w:jc w:val="both"/>
              <w:rPr>
                <w:rFonts w:ascii="Times New Roman" w:hAnsi="Times New Roman" w:cs="Times New Roman"/>
                <w:b/>
                <w:bCs/>
                <w:sz w:val="20"/>
                <w:szCs w:val="20"/>
              </w:rPr>
            </w:pPr>
            <w:r w:rsidRPr="00922139">
              <w:rPr>
                <w:rFonts w:ascii="Times New Roman" w:hAnsi="Times New Roman" w:cs="Times New Roman"/>
                <w:b/>
                <w:bCs/>
                <w:sz w:val="20"/>
                <w:szCs w:val="20"/>
              </w:rPr>
              <w:t>APPLICATION</w:t>
            </w:r>
          </w:p>
        </w:tc>
        <w:tc>
          <w:tcPr>
            <w:tcW w:w="1231" w:type="dxa"/>
            <w:gridSpan w:val="10"/>
          </w:tcPr>
          <w:p w14:paraId="3F96EECA" w14:textId="3090C7CC" w:rsidR="00EF49A7" w:rsidRPr="00922139" w:rsidRDefault="00EF49A7" w:rsidP="00EF49A7">
            <w:pPr>
              <w:jc w:val="both"/>
              <w:rPr>
                <w:rFonts w:ascii="Times New Roman" w:hAnsi="Times New Roman" w:cs="Times New Roman"/>
                <w:b/>
                <w:bCs/>
                <w:sz w:val="20"/>
                <w:szCs w:val="20"/>
              </w:rPr>
            </w:pPr>
            <w:r w:rsidRPr="00922139">
              <w:rPr>
                <w:rFonts w:ascii="Times New Roman" w:hAnsi="Times New Roman" w:cs="Times New Roman"/>
                <w:b/>
                <w:bCs/>
                <w:sz w:val="20"/>
                <w:szCs w:val="20"/>
              </w:rPr>
              <w:t>CREDIT</w:t>
            </w:r>
          </w:p>
        </w:tc>
        <w:tc>
          <w:tcPr>
            <w:tcW w:w="1610" w:type="dxa"/>
            <w:gridSpan w:val="2"/>
          </w:tcPr>
          <w:p w14:paraId="1C538C28" w14:textId="6828A8B1" w:rsidR="00EF49A7" w:rsidRPr="00922139" w:rsidRDefault="00EF49A7" w:rsidP="00EF49A7">
            <w:pPr>
              <w:jc w:val="both"/>
              <w:rPr>
                <w:rFonts w:ascii="Times New Roman" w:hAnsi="Times New Roman" w:cs="Times New Roman"/>
                <w:b/>
                <w:bCs/>
                <w:sz w:val="20"/>
                <w:szCs w:val="20"/>
              </w:rPr>
            </w:pPr>
            <w:r w:rsidRPr="00922139">
              <w:rPr>
                <w:rFonts w:ascii="Times New Roman" w:hAnsi="Times New Roman" w:cs="Times New Roman"/>
                <w:b/>
                <w:bCs/>
                <w:sz w:val="20"/>
                <w:szCs w:val="20"/>
              </w:rPr>
              <w:t>ECTS CREDIT</w:t>
            </w:r>
          </w:p>
        </w:tc>
      </w:tr>
      <w:tr w:rsidR="00EF49A7" w:rsidRPr="005573AA" w14:paraId="086C17BD" w14:textId="77777777" w:rsidTr="00B14742">
        <w:tc>
          <w:tcPr>
            <w:tcW w:w="1022" w:type="dxa"/>
            <w:gridSpan w:val="3"/>
          </w:tcPr>
          <w:p w14:paraId="1BDEBEDC" w14:textId="7ADC7121" w:rsidR="00EF49A7" w:rsidRPr="00922139" w:rsidRDefault="00EF49A7" w:rsidP="00EF49A7">
            <w:pPr>
              <w:jc w:val="both"/>
              <w:rPr>
                <w:rFonts w:ascii="Times New Roman" w:hAnsi="Times New Roman" w:cs="Times New Roman"/>
                <w:sz w:val="20"/>
                <w:szCs w:val="20"/>
              </w:rPr>
            </w:pPr>
            <w:r w:rsidRPr="00922139">
              <w:rPr>
                <w:rFonts w:ascii="Times New Roman" w:hAnsi="Times New Roman" w:cs="Times New Roman"/>
                <w:sz w:val="20"/>
                <w:szCs w:val="20"/>
              </w:rPr>
              <w:t>BES1121</w:t>
            </w:r>
          </w:p>
        </w:tc>
        <w:tc>
          <w:tcPr>
            <w:tcW w:w="2344" w:type="dxa"/>
            <w:gridSpan w:val="6"/>
          </w:tcPr>
          <w:p w14:paraId="4B4CC52E" w14:textId="09380F45" w:rsidR="00EF49A7" w:rsidRPr="00922139" w:rsidRDefault="0097346C" w:rsidP="00EF49A7">
            <w:pPr>
              <w:jc w:val="both"/>
              <w:rPr>
                <w:rFonts w:ascii="Times New Roman" w:hAnsi="Times New Roman" w:cs="Times New Roman"/>
                <w:sz w:val="20"/>
                <w:szCs w:val="20"/>
              </w:rPr>
            </w:pPr>
            <w:proofErr w:type="spellStart"/>
            <w:r w:rsidRPr="00922139">
              <w:rPr>
                <w:rFonts w:ascii="Times New Roman" w:hAnsi="Times New Roman" w:cs="Times New Roman"/>
                <w:sz w:val="20"/>
                <w:szCs w:val="20"/>
              </w:rPr>
              <w:t>Work</w:t>
            </w:r>
            <w:proofErr w:type="spellEnd"/>
            <w:r w:rsidRPr="00922139">
              <w:rPr>
                <w:rFonts w:ascii="Times New Roman" w:hAnsi="Times New Roman" w:cs="Times New Roman"/>
                <w:sz w:val="20"/>
                <w:szCs w:val="20"/>
              </w:rPr>
              <w:t xml:space="preserve"> Life </w:t>
            </w:r>
            <w:proofErr w:type="spellStart"/>
            <w:r w:rsidRPr="00922139">
              <w:rPr>
                <w:rFonts w:ascii="Times New Roman" w:hAnsi="Times New Roman" w:cs="Times New Roman"/>
                <w:sz w:val="20"/>
                <w:szCs w:val="20"/>
              </w:rPr>
              <w:t>and</w:t>
            </w:r>
            <w:proofErr w:type="spellEnd"/>
            <w:r w:rsidRPr="00922139">
              <w:rPr>
                <w:rFonts w:ascii="Times New Roman" w:hAnsi="Times New Roman" w:cs="Times New Roman"/>
                <w:sz w:val="20"/>
                <w:szCs w:val="20"/>
              </w:rPr>
              <w:t xml:space="preserve"> </w:t>
            </w:r>
            <w:proofErr w:type="spellStart"/>
            <w:r w:rsidRPr="00922139">
              <w:rPr>
                <w:rFonts w:ascii="Times New Roman" w:hAnsi="Times New Roman" w:cs="Times New Roman"/>
                <w:sz w:val="20"/>
                <w:szCs w:val="20"/>
              </w:rPr>
              <w:t>Health</w:t>
            </w:r>
            <w:proofErr w:type="spellEnd"/>
          </w:p>
        </w:tc>
        <w:tc>
          <w:tcPr>
            <w:tcW w:w="1248" w:type="dxa"/>
            <w:gridSpan w:val="10"/>
          </w:tcPr>
          <w:p w14:paraId="5B354595" w14:textId="6E1F8433" w:rsidR="00EF49A7" w:rsidRPr="00922139" w:rsidRDefault="00EA4F7F" w:rsidP="00EF49A7">
            <w:pPr>
              <w:jc w:val="both"/>
              <w:rPr>
                <w:rFonts w:ascii="Times New Roman" w:hAnsi="Times New Roman" w:cs="Times New Roman"/>
                <w:sz w:val="20"/>
                <w:szCs w:val="20"/>
              </w:rPr>
            </w:pPr>
            <w:r w:rsidRPr="00922139">
              <w:rPr>
                <w:rFonts w:ascii="Times New Roman" w:hAnsi="Times New Roman" w:cs="Times New Roman"/>
                <w:sz w:val="20"/>
                <w:szCs w:val="20"/>
              </w:rPr>
              <w:t>2</w:t>
            </w:r>
          </w:p>
        </w:tc>
        <w:tc>
          <w:tcPr>
            <w:tcW w:w="1608" w:type="dxa"/>
            <w:gridSpan w:val="2"/>
          </w:tcPr>
          <w:p w14:paraId="25BB5719" w14:textId="4A1F8C5E" w:rsidR="00EF49A7" w:rsidRPr="00922139" w:rsidRDefault="00EA4F7F" w:rsidP="00EF49A7">
            <w:pPr>
              <w:jc w:val="both"/>
              <w:rPr>
                <w:rFonts w:ascii="Times New Roman" w:hAnsi="Times New Roman" w:cs="Times New Roman"/>
                <w:sz w:val="20"/>
                <w:szCs w:val="20"/>
              </w:rPr>
            </w:pPr>
            <w:r w:rsidRPr="00922139">
              <w:rPr>
                <w:rFonts w:ascii="Times New Roman" w:hAnsi="Times New Roman" w:cs="Times New Roman"/>
                <w:sz w:val="20"/>
                <w:szCs w:val="20"/>
              </w:rPr>
              <w:t>0</w:t>
            </w:r>
          </w:p>
        </w:tc>
        <w:tc>
          <w:tcPr>
            <w:tcW w:w="1231" w:type="dxa"/>
            <w:gridSpan w:val="10"/>
          </w:tcPr>
          <w:p w14:paraId="1F091820" w14:textId="3758C518" w:rsidR="00EF49A7" w:rsidRPr="00922139" w:rsidRDefault="00EA4F7F" w:rsidP="00EF49A7">
            <w:pPr>
              <w:jc w:val="both"/>
              <w:rPr>
                <w:rFonts w:ascii="Times New Roman" w:hAnsi="Times New Roman" w:cs="Times New Roman"/>
                <w:sz w:val="20"/>
                <w:szCs w:val="20"/>
              </w:rPr>
            </w:pPr>
            <w:r w:rsidRPr="00922139">
              <w:rPr>
                <w:rFonts w:ascii="Times New Roman" w:hAnsi="Times New Roman" w:cs="Times New Roman"/>
                <w:sz w:val="20"/>
                <w:szCs w:val="20"/>
              </w:rPr>
              <w:t>2</w:t>
            </w:r>
          </w:p>
        </w:tc>
        <w:tc>
          <w:tcPr>
            <w:tcW w:w="1610" w:type="dxa"/>
            <w:gridSpan w:val="2"/>
          </w:tcPr>
          <w:p w14:paraId="3AEF4663" w14:textId="638E067A" w:rsidR="00EF49A7" w:rsidRPr="00922139" w:rsidRDefault="00EA4F7F" w:rsidP="00EF49A7">
            <w:pPr>
              <w:jc w:val="both"/>
              <w:rPr>
                <w:rFonts w:ascii="Times New Roman" w:hAnsi="Times New Roman" w:cs="Times New Roman"/>
                <w:sz w:val="20"/>
                <w:szCs w:val="20"/>
              </w:rPr>
            </w:pPr>
            <w:r w:rsidRPr="00922139">
              <w:rPr>
                <w:rFonts w:ascii="Times New Roman" w:hAnsi="Times New Roman" w:cs="Times New Roman"/>
                <w:sz w:val="20"/>
                <w:szCs w:val="20"/>
              </w:rPr>
              <w:t>3</w:t>
            </w:r>
          </w:p>
        </w:tc>
      </w:tr>
      <w:tr w:rsidR="00EF49A7" w:rsidRPr="005573AA" w14:paraId="23238879" w14:textId="77777777" w:rsidTr="00B14742">
        <w:tc>
          <w:tcPr>
            <w:tcW w:w="9063" w:type="dxa"/>
            <w:gridSpan w:val="33"/>
          </w:tcPr>
          <w:p w14:paraId="35D763FC" w14:textId="1DA2882C" w:rsidR="00EF49A7" w:rsidRPr="00922139" w:rsidRDefault="00EF49A7" w:rsidP="00EF49A7">
            <w:pPr>
              <w:jc w:val="both"/>
              <w:rPr>
                <w:rFonts w:ascii="Times New Roman" w:hAnsi="Times New Roman" w:cs="Times New Roman"/>
                <w:b/>
                <w:bCs/>
                <w:sz w:val="20"/>
                <w:szCs w:val="20"/>
              </w:rPr>
            </w:pPr>
            <w:r w:rsidRPr="00922139">
              <w:rPr>
                <w:rFonts w:ascii="Times New Roman" w:hAnsi="Times New Roman" w:cs="Times New Roman"/>
                <w:b/>
                <w:bCs/>
                <w:sz w:val="20"/>
                <w:szCs w:val="20"/>
              </w:rPr>
              <w:t>Course Content</w:t>
            </w:r>
          </w:p>
        </w:tc>
      </w:tr>
      <w:tr w:rsidR="00EF49A7" w:rsidRPr="005573AA" w14:paraId="587260FD" w14:textId="77777777" w:rsidTr="00B14742">
        <w:tc>
          <w:tcPr>
            <w:tcW w:w="9063" w:type="dxa"/>
            <w:gridSpan w:val="33"/>
          </w:tcPr>
          <w:p w14:paraId="25376034" w14:textId="02C7FB2D" w:rsidR="00EF49A7" w:rsidRPr="00922139" w:rsidRDefault="00922139" w:rsidP="00EF49A7">
            <w:pPr>
              <w:jc w:val="both"/>
              <w:rPr>
                <w:rFonts w:ascii="Times New Roman" w:hAnsi="Times New Roman" w:cs="Times New Roman"/>
                <w:b/>
                <w:bCs/>
                <w:sz w:val="20"/>
                <w:szCs w:val="20"/>
                <w:highlight w:val="yellow"/>
              </w:rPr>
            </w:pPr>
            <w:proofErr w:type="spellStart"/>
            <w:r w:rsidRPr="00922139">
              <w:rPr>
                <w:rFonts w:ascii="Times New Roman" w:hAnsi="Times New Roman"/>
                <w:sz w:val="20"/>
                <w:szCs w:val="20"/>
              </w:rPr>
              <w:t>It</w:t>
            </w:r>
            <w:proofErr w:type="spellEnd"/>
            <w:r w:rsidRPr="00922139">
              <w:rPr>
                <w:rFonts w:ascii="Times New Roman" w:hAnsi="Times New Roman"/>
                <w:sz w:val="20"/>
                <w:szCs w:val="20"/>
              </w:rPr>
              <w:t xml:space="preserve"> is </w:t>
            </w:r>
            <w:proofErr w:type="spellStart"/>
            <w:r w:rsidRPr="00922139">
              <w:rPr>
                <w:rFonts w:ascii="Times New Roman" w:hAnsi="Times New Roman"/>
                <w:sz w:val="20"/>
                <w:szCs w:val="20"/>
              </w:rPr>
              <w:t>aimed</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to</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teach</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the</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factors</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affecting</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health</w:t>
            </w:r>
            <w:proofErr w:type="spellEnd"/>
            <w:r w:rsidRPr="00922139">
              <w:rPr>
                <w:rFonts w:ascii="Times New Roman" w:hAnsi="Times New Roman"/>
                <w:sz w:val="20"/>
                <w:szCs w:val="20"/>
              </w:rPr>
              <w:t xml:space="preserve"> in </w:t>
            </w:r>
            <w:proofErr w:type="spellStart"/>
            <w:r w:rsidRPr="00922139">
              <w:rPr>
                <w:rFonts w:ascii="Times New Roman" w:hAnsi="Times New Roman"/>
                <w:sz w:val="20"/>
                <w:szCs w:val="20"/>
              </w:rPr>
              <w:t>working</w:t>
            </w:r>
            <w:proofErr w:type="spellEnd"/>
            <w:r w:rsidRPr="00922139">
              <w:rPr>
                <w:rFonts w:ascii="Times New Roman" w:hAnsi="Times New Roman"/>
                <w:sz w:val="20"/>
                <w:szCs w:val="20"/>
              </w:rPr>
              <w:t xml:space="preserve"> life. </w:t>
            </w:r>
            <w:proofErr w:type="spellStart"/>
            <w:r w:rsidRPr="00922139">
              <w:rPr>
                <w:rFonts w:ascii="Times New Roman" w:hAnsi="Times New Roman"/>
                <w:sz w:val="20"/>
                <w:szCs w:val="20"/>
              </w:rPr>
              <w:t>It</w:t>
            </w:r>
            <w:proofErr w:type="spellEnd"/>
            <w:r w:rsidRPr="00922139">
              <w:rPr>
                <w:rFonts w:ascii="Times New Roman" w:hAnsi="Times New Roman"/>
                <w:sz w:val="20"/>
                <w:szCs w:val="20"/>
              </w:rPr>
              <w:t xml:space="preserve"> is </w:t>
            </w:r>
            <w:proofErr w:type="spellStart"/>
            <w:r w:rsidRPr="00922139">
              <w:rPr>
                <w:rFonts w:ascii="Times New Roman" w:hAnsi="Times New Roman"/>
                <w:sz w:val="20"/>
                <w:szCs w:val="20"/>
              </w:rPr>
              <w:t>aimed</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to</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create</w:t>
            </w:r>
            <w:proofErr w:type="spellEnd"/>
            <w:r w:rsidRPr="00922139">
              <w:rPr>
                <w:rFonts w:ascii="Times New Roman" w:hAnsi="Times New Roman"/>
                <w:sz w:val="20"/>
                <w:szCs w:val="20"/>
              </w:rPr>
              <w:t xml:space="preserve"> an </w:t>
            </w:r>
            <w:proofErr w:type="spellStart"/>
            <w:r w:rsidRPr="00922139">
              <w:rPr>
                <w:rFonts w:ascii="Times New Roman" w:hAnsi="Times New Roman"/>
                <w:sz w:val="20"/>
                <w:szCs w:val="20"/>
              </w:rPr>
              <w:t>occupational</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health</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and</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safety</w:t>
            </w:r>
            <w:proofErr w:type="spellEnd"/>
            <w:r w:rsidRPr="00922139">
              <w:rPr>
                <w:rFonts w:ascii="Times New Roman" w:hAnsi="Times New Roman"/>
                <w:sz w:val="20"/>
                <w:szCs w:val="20"/>
              </w:rPr>
              <w:t xml:space="preserve"> </w:t>
            </w:r>
            <w:proofErr w:type="spellStart"/>
            <w:r w:rsidRPr="00922139">
              <w:rPr>
                <w:rFonts w:ascii="Times New Roman" w:hAnsi="Times New Roman"/>
                <w:sz w:val="20"/>
                <w:szCs w:val="20"/>
              </w:rPr>
              <w:t>culture</w:t>
            </w:r>
            <w:proofErr w:type="spellEnd"/>
            <w:r w:rsidRPr="00922139">
              <w:rPr>
                <w:rFonts w:ascii="Times New Roman" w:hAnsi="Times New Roman"/>
                <w:sz w:val="20"/>
                <w:szCs w:val="20"/>
              </w:rPr>
              <w:t>.</w:t>
            </w:r>
          </w:p>
        </w:tc>
      </w:tr>
    </w:tbl>
    <w:p w14:paraId="6D48C8BF" w14:textId="6F7319BE" w:rsidR="00D94D35" w:rsidRDefault="00D94D35" w:rsidP="005573AA">
      <w:pPr>
        <w:jc w:val="both"/>
        <w:rPr>
          <w:rFonts w:ascii="Times New Roman" w:hAnsi="Times New Roman" w:cs="Times New Roman"/>
          <w:b/>
          <w:bCs/>
        </w:rPr>
      </w:pPr>
    </w:p>
    <w:p w14:paraId="3626D2F7" w14:textId="77777777" w:rsidR="00EF49A7" w:rsidRDefault="00EF49A7" w:rsidP="005573AA">
      <w:pPr>
        <w:jc w:val="both"/>
        <w:rPr>
          <w:rFonts w:ascii="Times New Roman" w:hAnsi="Times New Roman" w:cs="Times New Roman"/>
          <w:b/>
          <w:bCs/>
        </w:rPr>
      </w:pPr>
    </w:p>
    <w:p w14:paraId="3C093AF0" w14:textId="77777777" w:rsidR="00EF49A7" w:rsidRDefault="00EF49A7" w:rsidP="005573AA">
      <w:pPr>
        <w:jc w:val="both"/>
        <w:rPr>
          <w:rFonts w:ascii="Times New Roman" w:hAnsi="Times New Roman" w:cs="Times New Roman"/>
          <w:b/>
          <w:bCs/>
        </w:rPr>
      </w:pPr>
    </w:p>
    <w:p w14:paraId="756743A0" w14:textId="77777777" w:rsidR="00EF49A7" w:rsidRDefault="00EF49A7" w:rsidP="005573AA">
      <w:pPr>
        <w:jc w:val="both"/>
        <w:rPr>
          <w:rFonts w:ascii="Times New Roman" w:hAnsi="Times New Roman" w:cs="Times New Roman"/>
          <w:b/>
          <w:bCs/>
        </w:rPr>
      </w:pPr>
    </w:p>
    <w:p w14:paraId="37004EB5" w14:textId="77777777" w:rsidR="0097346C" w:rsidRDefault="0097346C" w:rsidP="005573AA">
      <w:pPr>
        <w:jc w:val="both"/>
        <w:rPr>
          <w:rFonts w:ascii="Times New Roman" w:hAnsi="Times New Roman" w:cs="Times New Roman"/>
          <w:b/>
          <w:bCs/>
        </w:rPr>
      </w:pPr>
    </w:p>
    <w:p w14:paraId="7E507B7B" w14:textId="77777777" w:rsidR="0097346C" w:rsidRDefault="0097346C" w:rsidP="005573AA">
      <w:pPr>
        <w:jc w:val="both"/>
        <w:rPr>
          <w:rFonts w:ascii="Times New Roman" w:hAnsi="Times New Roman" w:cs="Times New Roman"/>
          <w:b/>
          <w:bCs/>
        </w:rPr>
      </w:pPr>
    </w:p>
    <w:p w14:paraId="19B2D150" w14:textId="796A92EF" w:rsidR="00EF49A7" w:rsidRPr="00EF49A7" w:rsidRDefault="00EF49A7" w:rsidP="005573AA">
      <w:pPr>
        <w:jc w:val="both"/>
        <w:rPr>
          <w:rFonts w:ascii="Times New Roman" w:hAnsi="Times New Roman" w:cs="Times New Roman"/>
          <w:b/>
          <w:bCs/>
        </w:rPr>
      </w:pPr>
      <w:r>
        <w:rPr>
          <w:rFonts w:ascii="Times New Roman" w:hAnsi="Times New Roman" w:cs="Times New Roman"/>
          <w:b/>
          <w:bCs/>
        </w:rPr>
        <w:lastRenderedPageBreak/>
        <w:t xml:space="preserve">II. SEMESTER </w:t>
      </w:r>
    </w:p>
    <w:tbl>
      <w:tblPr>
        <w:tblStyle w:val="TabloKlavuzu"/>
        <w:tblpPr w:leftFromText="141" w:rightFromText="141" w:vertAnchor="page" w:horzAnchor="margin" w:tblpY="2214"/>
        <w:tblW w:w="9063" w:type="dxa"/>
        <w:tblLayout w:type="fixed"/>
        <w:tblLook w:val="04A0" w:firstRow="1" w:lastRow="0" w:firstColumn="1" w:lastColumn="0" w:noHBand="0" w:noVBand="1"/>
      </w:tblPr>
      <w:tblGrid>
        <w:gridCol w:w="984"/>
        <w:gridCol w:w="61"/>
        <w:gridCol w:w="6"/>
        <w:gridCol w:w="2272"/>
        <w:gridCol w:w="9"/>
        <w:gridCol w:w="27"/>
        <w:gridCol w:w="14"/>
        <w:gridCol w:w="17"/>
        <w:gridCol w:w="1114"/>
        <w:gridCol w:w="21"/>
        <w:gridCol w:w="30"/>
        <w:gridCol w:w="35"/>
        <w:gridCol w:w="16"/>
        <w:gridCol w:w="1598"/>
        <w:gridCol w:w="18"/>
        <w:gridCol w:w="14"/>
        <w:gridCol w:w="8"/>
        <w:gridCol w:w="23"/>
        <w:gridCol w:w="1086"/>
        <w:gridCol w:w="15"/>
        <w:gridCol w:w="20"/>
        <w:gridCol w:w="12"/>
        <w:gridCol w:w="18"/>
        <w:gridCol w:w="61"/>
        <w:gridCol w:w="1584"/>
      </w:tblGrid>
      <w:tr w:rsidR="00EF49A7" w:rsidRPr="005573AA" w14:paraId="04EDE60A" w14:textId="77777777" w:rsidTr="00EF49A7">
        <w:tc>
          <w:tcPr>
            <w:tcW w:w="984" w:type="dxa"/>
          </w:tcPr>
          <w:p w14:paraId="0EAF80A5"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7DE6FB0D"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213A1C02"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4D513CFC"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409D7B98"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749B4D35"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57B1A98A" w14:textId="77777777" w:rsidTr="00EF49A7">
        <w:tc>
          <w:tcPr>
            <w:tcW w:w="984" w:type="dxa"/>
          </w:tcPr>
          <w:p w14:paraId="359EC3CF" w14:textId="14FD4FEC" w:rsidR="00EF49A7" w:rsidRPr="005573AA" w:rsidRDefault="00EF49A7" w:rsidP="00EF49A7">
            <w:pPr>
              <w:jc w:val="both"/>
              <w:rPr>
                <w:rFonts w:ascii="Times New Roman" w:hAnsi="Times New Roman" w:cs="Times New Roman"/>
                <w:sz w:val="20"/>
                <w:szCs w:val="20"/>
              </w:rPr>
            </w:pPr>
            <w:r w:rsidRPr="00EF49A7">
              <w:rPr>
                <w:rFonts w:ascii="Times New Roman" w:hAnsi="Times New Roman" w:cs="Times New Roman"/>
                <w:sz w:val="20"/>
                <w:szCs w:val="20"/>
              </w:rPr>
              <w:t>BES1102</w:t>
            </w:r>
          </w:p>
        </w:tc>
        <w:tc>
          <w:tcPr>
            <w:tcW w:w="2389" w:type="dxa"/>
            <w:gridSpan w:val="6"/>
          </w:tcPr>
          <w:p w14:paraId="26CA9C31" w14:textId="184D09B6" w:rsidR="00EF49A7" w:rsidRPr="005573AA" w:rsidRDefault="00EF49A7" w:rsidP="00EF49A7">
            <w:pPr>
              <w:jc w:val="both"/>
              <w:rPr>
                <w:rFonts w:ascii="Times New Roman" w:hAnsi="Times New Roman" w:cs="Times New Roman"/>
                <w:sz w:val="20"/>
                <w:szCs w:val="20"/>
              </w:rPr>
            </w:pPr>
            <w:proofErr w:type="spellStart"/>
            <w:r w:rsidRPr="00EF49A7">
              <w:rPr>
                <w:rFonts w:ascii="Times New Roman" w:hAnsi="Times New Roman" w:cs="Times New Roman"/>
                <w:sz w:val="20"/>
                <w:szCs w:val="20"/>
              </w:rPr>
              <w:t>Medical</w:t>
            </w:r>
            <w:proofErr w:type="spellEnd"/>
            <w:r w:rsidRPr="00EF49A7">
              <w:rPr>
                <w:rFonts w:ascii="Times New Roman" w:hAnsi="Times New Roman" w:cs="Times New Roman"/>
                <w:sz w:val="20"/>
                <w:szCs w:val="20"/>
              </w:rPr>
              <w:t xml:space="preserve"> </w:t>
            </w:r>
            <w:proofErr w:type="spellStart"/>
            <w:r w:rsidRPr="00EF49A7">
              <w:rPr>
                <w:rFonts w:ascii="Times New Roman" w:hAnsi="Times New Roman" w:cs="Times New Roman"/>
                <w:sz w:val="20"/>
                <w:szCs w:val="20"/>
              </w:rPr>
              <w:t>Biology</w:t>
            </w:r>
            <w:proofErr w:type="spellEnd"/>
            <w:r w:rsidRPr="00EF49A7">
              <w:rPr>
                <w:rFonts w:ascii="Times New Roman" w:hAnsi="Times New Roman" w:cs="Times New Roman"/>
                <w:sz w:val="20"/>
                <w:szCs w:val="20"/>
              </w:rPr>
              <w:t xml:space="preserve"> </w:t>
            </w:r>
            <w:proofErr w:type="spellStart"/>
            <w:r w:rsidRPr="00EF49A7">
              <w:rPr>
                <w:rFonts w:ascii="Times New Roman" w:hAnsi="Times New Roman" w:cs="Times New Roman"/>
                <w:sz w:val="20"/>
                <w:szCs w:val="20"/>
              </w:rPr>
              <w:t>and</w:t>
            </w:r>
            <w:proofErr w:type="spellEnd"/>
            <w:r w:rsidRPr="00EF49A7">
              <w:rPr>
                <w:rFonts w:ascii="Times New Roman" w:hAnsi="Times New Roman" w:cs="Times New Roman"/>
                <w:sz w:val="20"/>
                <w:szCs w:val="20"/>
              </w:rPr>
              <w:t xml:space="preserve"> Genetics</w:t>
            </w:r>
          </w:p>
        </w:tc>
        <w:tc>
          <w:tcPr>
            <w:tcW w:w="1131" w:type="dxa"/>
            <w:gridSpan w:val="2"/>
          </w:tcPr>
          <w:p w14:paraId="45D6BBEC" w14:textId="77118CEB" w:rsidR="00EF49A7" w:rsidRPr="005573AA" w:rsidRDefault="00EF49A7" w:rsidP="00EF49A7">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6"/>
          </w:tcPr>
          <w:p w14:paraId="59F42872" w14:textId="7757FB38" w:rsidR="00EF49A7" w:rsidRPr="005573AA" w:rsidRDefault="00EF49A7" w:rsidP="00EF49A7">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06C083D8" w14:textId="0DAA0E16" w:rsidR="00EF49A7" w:rsidRPr="005573AA" w:rsidRDefault="00EF49A7" w:rsidP="00EF49A7">
            <w:pPr>
              <w:jc w:val="both"/>
              <w:rPr>
                <w:rFonts w:ascii="Times New Roman" w:hAnsi="Times New Roman" w:cs="Times New Roman"/>
                <w:sz w:val="20"/>
                <w:szCs w:val="20"/>
              </w:rPr>
            </w:pPr>
            <w:r>
              <w:rPr>
                <w:rFonts w:ascii="Times New Roman" w:hAnsi="Times New Roman" w:cs="Times New Roman"/>
                <w:sz w:val="20"/>
                <w:szCs w:val="20"/>
              </w:rPr>
              <w:t>2</w:t>
            </w:r>
          </w:p>
        </w:tc>
        <w:tc>
          <w:tcPr>
            <w:tcW w:w="1710" w:type="dxa"/>
            <w:gridSpan w:val="6"/>
          </w:tcPr>
          <w:p w14:paraId="228EB48F" w14:textId="2D07573A" w:rsidR="00EF49A7" w:rsidRPr="005573AA" w:rsidRDefault="00EF49A7" w:rsidP="00EF49A7">
            <w:pPr>
              <w:jc w:val="both"/>
              <w:rPr>
                <w:rFonts w:ascii="Times New Roman" w:hAnsi="Times New Roman" w:cs="Times New Roman"/>
                <w:sz w:val="20"/>
                <w:szCs w:val="20"/>
              </w:rPr>
            </w:pPr>
            <w:r>
              <w:rPr>
                <w:rFonts w:ascii="Times New Roman" w:hAnsi="Times New Roman" w:cs="Times New Roman"/>
                <w:sz w:val="20"/>
                <w:szCs w:val="20"/>
              </w:rPr>
              <w:t>2</w:t>
            </w:r>
          </w:p>
        </w:tc>
      </w:tr>
      <w:tr w:rsidR="00EF49A7" w:rsidRPr="005573AA" w14:paraId="0D9E27C2" w14:textId="77777777" w:rsidTr="00EF49A7">
        <w:tc>
          <w:tcPr>
            <w:tcW w:w="9063" w:type="dxa"/>
            <w:gridSpan w:val="25"/>
          </w:tcPr>
          <w:p w14:paraId="55C1F9EF"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3BE6978B" w14:textId="77777777" w:rsidTr="00EF49A7">
        <w:tc>
          <w:tcPr>
            <w:tcW w:w="9063" w:type="dxa"/>
            <w:gridSpan w:val="25"/>
          </w:tcPr>
          <w:p w14:paraId="07680077" w14:textId="25F846FF" w:rsidR="00EF49A7" w:rsidRPr="005573AA" w:rsidRDefault="00DF2649" w:rsidP="00EF49A7">
            <w:pPr>
              <w:jc w:val="both"/>
              <w:rPr>
                <w:rFonts w:ascii="Times New Roman" w:hAnsi="Times New Roman" w:cs="Times New Roman"/>
                <w:sz w:val="20"/>
                <w:szCs w:val="20"/>
              </w:rPr>
            </w:pPr>
            <w:proofErr w:type="spellStart"/>
            <w:r w:rsidRPr="00DF2649">
              <w:rPr>
                <w:rFonts w:ascii="Times New Roman" w:hAnsi="Times New Roman" w:cs="Times New Roman"/>
                <w:sz w:val="20"/>
                <w:szCs w:val="20"/>
              </w:rPr>
              <w:t>It</w:t>
            </w:r>
            <w:proofErr w:type="spellEnd"/>
            <w:r w:rsidRPr="00DF2649">
              <w:rPr>
                <w:rFonts w:ascii="Times New Roman" w:hAnsi="Times New Roman" w:cs="Times New Roman"/>
                <w:sz w:val="20"/>
                <w:szCs w:val="20"/>
              </w:rPr>
              <w:t xml:space="preserve"> is </w:t>
            </w:r>
            <w:proofErr w:type="spellStart"/>
            <w:r w:rsidRPr="00DF2649">
              <w:rPr>
                <w:rFonts w:ascii="Times New Roman" w:hAnsi="Times New Roman" w:cs="Times New Roman"/>
                <w:sz w:val="20"/>
                <w:szCs w:val="20"/>
              </w:rPr>
              <w:t>aimed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provide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basic</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information</w:t>
            </w:r>
            <w:proofErr w:type="spellEnd"/>
            <w:r w:rsidRPr="00DF2649">
              <w:rPr>
                <w:rFonts w:ascii="Times New Roman" w:hAnsi="Times New Roman" w:cs="Times New Roman"/>
                <w:sz w:val="20"/>
                <w:szCs w:val="20"/>
              </w:rPr>
              <w:t xml:space="preserve"> in </w:t>
            </w:r>
            <w:proofErr w:type="spellStart"/>
            <w:r w:rsidRPr="00DF2649">
              <w:rPr>
                <w:rFonts w:ascii="Times New Roman" w:hAnsi="Times New Roman" w:cs="Times New Roman"/>
                <w:sz w:val="20"/>
                <w:szCs w:val="20"/>
              </w:rPr>
              <w:t>the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field</w:t>
            </w:r>
            <w:proofErr w:type="spellEnd"/>
            <w:r w:rsidRPr="00DF2649">
              <w:rPr>
                <w:rFonts w:ascii="Times New Roman" w:hAnsi="Times New Roman" w:cs="Times New Roman"/>
                <w:sz w:val="20"/>
                <w:szCs w:val="20"/>
              </w:rPr>
              <w:t xml:space="preserve"> of </w:t>
            </w:r>
            <w:proofErr w:type="spellStart"/>
            <w:r w:rsidRPr="00DF2649">
              <w:rPr>
                <w:rFonts w:ascii="Times New Roman" w:hAnsi="Times New Roman" w:cs="Times New Roman"/>
                <w:sz w:val="20"/>
                <w:szCs w:val="20"/>
              </w:rPr>
              <w:t>cell</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molecular</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biology</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It</w:t>
            </w:r>
            <w:proofErr w:type="spellEnd"/>
            <w:r w:rsidRPr="00DF2649">
              <w:rPr>
                <w:rFonts w:ascii="Times New Roman" w:hAnsi="Times New Roman" w:cs="Times New Roman"/>
                <w:sz w:val="20"/>
                <w:szCs w:val="20"/>
              </w:rPr>
              <w:t xml:space="preserve"> is </w:t>
            </w:r>
            <w:proofErr w:type="spellStart"/>
            <w:r w:rsidRPr="00DF2649">
              <w:rPr>
                <w:rFonts w:ascii="Times New Roman" w:hAnsi="Times New Roman" w:cs="Times New Roman"/>
                <w:sz w:val="20"/>
                <w:szCs w:val="20"/>
              </w:rPr>
              <w:t>aimed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teach</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the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necessary</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information</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about</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human</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genetics</w:t>
            </w:r>
            <w:proofErr w:type="spellEnd"/>
            <w:r w:rsidRPr="00DF2649">
              <w:rPr>
                <w:rFonts w:ascii="Times New Roman" w:hAnsi="Times New Roman" w:cs="Times New Roman"/>
                <w:sz w:val="20"/>
                <w:szCs w:val="20"/>
              </w:rPr>
              <w:t>.</w:t>
            </w:r>
          </w:p>
        </w:tc>
      </w:tr>
      <w:tr w:rsidR="00EF49A7" w:rsidRPr="005573AA" w14:paraId="4DA8FE1A" w14:textId="77777777" w:rsidTr="00EF49A7">
        <w:tc>
          <w:tcPr>
            <w:tcW w:w="984" w:type="dxa"/>
          </w:tcPr>
          <w:p w14:paraId="18507FD2"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63446A56"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52B05748"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52115087"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7D4B300B"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487F1081"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34E936DD" w14:textId="77777777" w:rsidTr="00EF49A7">
        <w:tc>
          <w:tcPr>
            <w:tcW w:w="984" w:type="dxa"/>
          </w:tcPr>
          <w:p w14:paraId="67291218" w14:textId="41E7DCF0" w:rsidR="00EF49A7" w:rsidRPr="005573AA" w:rsidRDefault="00EF49A7" w:rsidP="00EF49A7">
            <w:pPr>
              <w:jc w:val="both"/>
              <w:rPr>
                <w:rFonts w:ascii="Times New Roman" w:hAnsi="Times New Roman" w:cs="Times New Roman"/>
                <w:sz w:val="20"/>
                <w:szCs w:val="20"/>
              </w:rPr>
            </w:pPr>
            <w:r w:rsidRPr="00EF49A7">
              <w:rPr>
                <w:rFonts w:ascii="Times New Roman" w:hAnsi="Times New Roman" w:cs="Times New Roman"/>
                <w:sz w:val="20"/>
                <w:szCs w:val="20"/>
              </w:rPr>
              <w:t>BES1104</w:t>
            </w:r>
          </w:p>
        </w:tc>
        <w:tc>
          <w:tcPr>
            <w:tcW w:w="2389" w:type="dxa"/>
            <w:gridSpan w:val="6"/>
          </w:tcPr>
          <w:p w14:paraId="2DA81D14" w14:textId="48486B11" w:rsidR="00EF49A7" w:rsidRPr="005573AA" w:rsidRDefault="00DF2649" w:rsidP="00EF49A7">
            <w:pPr>
              <w:jc w:val="both"/>
              <w:rPr>
                <w:rFonts w:ascii="Times New Roman" w:hAnsi="Times New Roman" w:cs="Times New Roman"/>
                <w:sz w:val="20"/>
                <w:szCs w:val="20"/>
              </w:rPr>
            </w:pPr>
            <w:proofErr w:type="spellStart"/>
            <w:r w:rsidRPr="00DF2649">
              <w:rPr>
                <w:rFonts w:ascii="Times New Roman" w:hAnsi="Times New Roman" w:cs="Times New Roman"/>
                <w:bCs/>
                <w:sz w:val="20"/>
                <w:szCs w:val="20"/>
              </w:rPr>
              <w:t>Organic</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Chemistry</w:t>
            </w:r>
            <w:proofErr w:type="spellEnd"/>
          </w:p>
        </w:tc>
        <w:tc>
          <w:tcPr>
            <w:tcW w:w="1131" w:type="dxa"/>
            <w:gridSpan w:val="2"/>
          </w:tcPr>
          <w:p w14:paraId="2570537F" w14:textId="0F761AB4" w:rsidR="00EF49A7" w:rsidRPr="005573AA" w:rsidRDefault="00EF49A7" w:rsidP="00EF49A7">
            <w:pPr>
              <w:jc w:val="both"/>
              <w:rPr>
                <w:rFonts w:ascii="Times New Roman" w:hAnsi="Times New Roman" w:cs="Times New Roman"/>
                <w:sz w:val="20"/>
                <w:szCs w:val="20"/>
              </w:rPr>
            </w:pPr>
            <w:r>
              <w:rPr>
                <w:rFonts w:ascii="Times New Roman" w:hAnsi="Times New Roman" w:cs="Times New Roman"/>
                <w:sz w:val="20"/>
                <w:szCs w:val="20"/>
              </w:rPr>
              <w:t>4</w:t>
            </w:r>
          </w:p>
        </w:tc>
        <w:tc>
          <w:tcPr>
            <w:tcW w:w="1718" w:type="dxa"/>
            <w:gridSpan w:val="6"/>
          </w:tcPr>
          <w:p w14:paraId="613FF0B3" w14:textId="40EB2B01" w:rsidR="00EF49A7" w:rsidRPr="005573AA" w:rsidRDefault="00EF49A7" w:rsidP="00EF49A7">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6D01DA64" w14:textId="18DDA75F" w:rsidR="00EF49A7" w:rsidRPr="005573AA" w:rsidRDefault="00EF49A7" w:rsidP="00EF49A7">
            <w:pPr>
              <w:jc w:val="both"/>
              <w:rPr>
                <w:rFonts w:ascii="Times New Roman" w:hAnsi="Times New Roman" w:cs="Times New Roman"/>
                <w:sz w:val="20"/>
                <w:szCs w:val="20"/>
              </w:rPr>
            </w:pPr>
            <w:r>
              <w:rPr>
                <w:rFonts w:ascii="Times New Roman" w:hAnsi="Times New Roman" w:cs="Times New Roman"/>
                <w:sz w:val="20"/>
                <w:szCs w:val="20"/>
              </w:rPr>
              <w:t>4</w:t>
            </w:r>
          </w:p>
        </w:tc>
        <w:tc>
          <w:tcPr>
            <w:tcW w:w="1710" w:type="dxa"/>
            <w:gridSpan w:val="6"/>
          </w:tcPr>
          <w:p w14:paraId="7B242696" w14:textId="0A6AB178" w:rsidR="00EF49A7" w:rsidRPr="005573AA" w:rsidRDefault="00EF49A7" w:rsidP="00EF49A7">
            <w:pPr>
              <w:jc w:val="both"/>
              <w:rPr>
                <w:rFonts w:ascii="Times New Roman" w:hAnsi="Times New Roman" w:cs="Times New Roman"/>
                <w:sz w:val="20"/>
                <w:szCs w:val="20"/>
              </w:rPr>
            </w:pPr>
            <w:r>
              <w:rPr>
                <w:rFonts w:ascii="Times New Roman" w:hAnsi="Times New Roman" w:cs="Times New Roman"/>
                <w:sz w:val="20"/>
                <w:szCs w:val="20"/>
              </w:rPr>
              <w:t>4</w:t>
            </w:r>
          </w:p>
        </w:tc>
      </w:tr>
      <w:tr w:rsidR="00EF49A7" w:rsidRPr="005573AA" w14:paraId="4D047886" w14:textId="77777777" w:rsidTr="00EF49A7">
        <w:tc>
          <w:tcPr>
            <w:tcW w:w="9063" w:type="dxa"/>
            <w:gridSpan w:val="25"/>
          </w:tcPr>
          <w:p w14:paraId="71EA8530"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280C5C67" w14:textId="77777777" w:rsidTr="00EF49A7">
        <w:tc>
          <w:tcPr>
            <w:tcW w:w="9063" w:type="dxa"/>
            <w:gridSpan w:val="25"/>
          </w:tcPr>
          <w:p w14:paraId="3F9090B6" w14:textId="6B5D9306" w:rsidR="00EF49A7" w:rsidRPr="005573AA" w:rsidRDefault="00DF2649" w:rsidP="00EF49A7">
            <w:pPr>
              <w:jc w:val="both"/>
              <w:rPr>
                <w:rFonts w:ascii="Times New Roman" w:hAnsi="Times New Roman" w:cs="Times New Roman"/>
                <w:sz w:val="20"/>
                <w:szCs w:val="20"/>
              </w:rPr>
            </w:pP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teach</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typical</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carbon</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compounds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their</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naming</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teach</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the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synthesis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reactions</w:t>
            </w:r>
            <w:proofErr w:type="spellEnd"/>
            <w:r w:rsidRPr="00DF2649">
              <w:rPr>
                <w:rFonts w:ascii="Times New Roman" w:hAnsi="Times New Roman" w:cs="Times New Roman"/>
                <w:sz w:val="20"/>
                <w:szCs w:val="20"/>
              </w:rPr>
              <w:t xml:space="preserve"> of </w:t>
            </w:r>
            <w:proofErr w:type="spellStart"/>
            <w:r w:rsidRPr="00DF2649">
              <w:rPr>
                <w:rFonts w:ascii="Times New Roman" w:hAnsi="Times New Roman" w:cs="Times New Roman"/>
                <w:sz w:val="20"/>
                <w:szCs w:val="20"/>
              </w:rPr>
              <w:t>organic</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compounds</w:t>
            </w:r>
            <w:proofErr w:type="spellEnd"/>
            <w:r w:rsidRPr="00DF2649">
              <w:rPr>
                <w:rFonts w:ascii="Times New Roman" w:hAnsi="Times New Roman" w:cs="Times New Roman"/>
                <w:sz w:val="20"/>
                <w:szCs w:val="20"/>
              </w:rPr>
              <w:t>.</w:t>
            </w:r>
          </w:p>
        </w:tc>
      </w:tr>
      <w:tr w:rsidR="00EF49A7" w:rsidRPr="005573AA" w14:paraId="2A06C194" w14:textId="77777777" w:rsidTr="00EF49A7">
        <w:tc>
          <w:tcPr>
            <w:tcW w:w="984" w:type="dxa"/>
          </w:tcPr>
          <w:p w14:paraId="7D419D6D"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59415FC6"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3C040E77"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02ABB56A"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105B503E"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1A221EDD"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64B7EA54" w14:textId="77777777" w:rsidTr="00EF49A7">
        <w:tc>
          <w:tcPr>
            <w:tcW w:w="984" w:type="dxa"/>
          </w:tcPr>
          <w:p w14:paraId="603D1491" w14:textId="47693DAE" w:rsidR="00EF49A7" w:rsidRPr="005573AA" w:rsidRDefault="00DF2649" w:rsidP="00EF49A7">
            <w:pPr>
              <w:jc w:val="both"/>
              <w:rPr>
                <w:rFonts w:ascii="Times New Roman" w:hAnsi="Times New Roman" w:cs="Times New Roman"/>
                <w:sz w:val="20"/>
                <w:szCs w:val="20"/>
              </w:rPr>
            </w:pPr>
            <w:r w:rsidRPr="00DF2649">
              <w:rPr>
                <w:rFonts w:ascii="Times New Roman" w:hAnsi="Times New Roman" w:cs="Times New Roman"/>
                <w:sz w:val="20"/>
                <w:szCs w:val="20"/>
              </w:rPr>
              <w:t>BES1106</w:t>
            </w:r>
          </w:p>
        </w:tc>
        <w:tc>
          <w:tcPr>
            <w:tcW w:w="2389" w:type="dxa"/>
            <w:gridSpan w:val="6"/>
          </w:tcPr>
          <w:p w14:paraId="224AFBA9" w14:textId="547664A7" w:rsidR="00EF49A7" w:rsidRPr="005573AA" w:rsidRDefault="00DF2649" w:rsidP="00EF49A7">
            <w:pPr>
              <w:jc w:val="both"/>
              <w:rPr>
                <w:rFonts w:ascii="Times New Roman" w:hAnsi="Times New Roman" w:cs="Times New Roman"/>
                <w:sz w:val="20"/>
                <w:szCs w:val="20"/>
              </w:rPr>
            </w:pPr>
            <w:proofErr w:type="spellStart"/>
            <w:r w:rsidRPr="00DF2649">
              <w:rPr>
                <w:rFonts w:ascii="Times New Roman" w:hAnsi="Times New Roman" w:cs="Times New Roman"/>
                <w:sz w:val="20"/>
                <w:szCs w:val="20"/>
              </w:rPr>
              <w:t>Psychology</w:t>
            </w:r>
            <w:proofErr w:type="spellEnd"/>
          </w:p>
        </w:tc>
        <w:tc>
          <w:tcPr>
            <w:tcW w:w="1131" w:type="dxa"/>
            <w:gridSpan w:val="2"/>
          </w:tcPr>
          <w:p w14:paraId="31A534F9" w14:textId="7F3EA894"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6"/>
          </w:tcPr>
          <w:p w14:paraId="29EDFF3D" w14:textId="21D639CB"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2A658547" w14:textId="3273D652"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2</w:t>
            </w:r>
          </w:p>
        </w:tc>
        <w:tc>
          <w:tcPr>
            <w:tcW w:w="1710" w:type="dxa"/>
            <w:gridSpan w:val="6"/>
          </w:tcPr>
          <w:p w14:paraId="13B6BE87" w14:textId="20F1DCC3"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2</w:t>
            </w:r>
          </w:p>
        </w:tc>
      </w:tr>
      <w:tr w:rsidR="00EF49A7" w:rsidRPr="005573AA" w14:paraId="2C9C792C" w14:textId="77777777" w:rsidTr="00EF49A7">
        <w:tc>
          <w:tcPr>
            <w:tcW w:w="9063" w:type="dxa"/>
            <w:gridSpan w:val="25"/>
            <w:tcBorders>
              <w:top w:val="nil"/>
            </w:tcBorders>
          </w:tcPr>
          <w:p w14:paraId="7EA57593"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2394E7F8" w14:textId="77777777" w:rsidTr="00EF49A7">
        <w:tc>
          <w:tcPr>
            <w:tcW w:w="9063" w:type="dxa"/>
            <w:gridSpan w:val="25"/>
          </w:tcPr>
          <w:p w14:paraId="09E14EB3" w14:textId="1AD68BF9" w:rsidR="00EF49A7" w:rsidRPr="005573AA" w:rsidRDefault="00DF2649" w:rsidP="00EF49A7">
            <w:pPr>
              <w:jc w:val="both"/>
              <w:rPr>
                <w:rFonts w:ascii="Times New Roman" w:hAnsi="Times New Roman" w:cs="Times New Roman"/>
                <w:sz w:val="20"/>
                <w:szCs w:val="20"/>
              </w:rPr>
            </w:pPr>
            <w:proofErr w:type="spellStart"/>
            <w:r w:rsidRPr="00DF2649">
              <w:rPr>
                <w:rFonts w:ascii="Times New Roman" w:hAnsi="Times New Roman" w:cs="Times New Roman"/>
                <w:sz w:val="20"/>
                <w:szCs w:val="20"/>
              </w:rPr>
              <w:t>The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aim</w:t>
            </w:r>
            <w:proofErr w:type="spellEnd"/>
            <w:r w:rsidRPr="00DF2649">
              <w:rPr>
                <w:rFonts w:ascii="Times New Roman" w:hAnsi="Times New Roman" w:cs="Times New Roman"/>
                <w:sz w:val="20"/>
                <w:szCs w:val="20"/>
              </w:rPr>
              <w:t xml:space="preserve"> of </w:t>
            </w:r>
            <w:proofErr w:type="spellStart"/>
            <w:r w:rsidRPr="00DF2649">
              <w:rPr>
                <w:rFonts w:ascii="Times New Roman" w:hAnsi="Times New Roman" w:cs="Times New Roman"/>
                <w:sz w:val="20"/>
                <w:szCs w:val="20"/>
              </w:rPr>
              <w:t>this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course</w:t>
            </w:r>
            <w:proofErr w:type="spellEnd"/>
            <w:r w:rsidRPr="00DF2649">
              <w:rPr>
                <w:rFonts w:ascii="Times New Roman" w:hAnsi="Times New Roman" w:cs="Times New Roman"/>
                <w:sz w:val="20"/>
                <w:szCs w:val="20"/>
              </w:rPr>
              <w:t xml:space="preserve"> is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provide</w:t>
            </w:r>
            <w:proofErr w:type="spellEnd"/>
            <w:r w:rsidRPr="00DF2649">
              <w:rPr>
                <w:rFonts w:ascii="Times New Roman" w:hAnsi="Times New Roman" w:cs="Times New Roman"/>
                <w:sz w:val="20"/>
                <w:szCs w:val="20"/>
              </w:rPr>
              <w:t xml:space="preserve"> an </w:t>
            </w:r>
            <w:proofErr w:type="spellStart"/>
            <w:r w:rsidRPr="00DF2649">
              <w:rPr>
                <w:rFonts w:ascii="Times New Roman" w:hAnsi="Times New Roman" w:cs="Times New Roman"/>
                <w:sz w:val="20"/>
                <w:szCs w:val="20"/>
              </w:rPr>
              <w:t>introduction</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the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basic</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principles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processes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approaches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methods</w:t>
            </w:r>
            <w:proofErr w:type="spellEnd"/>
            <w:r w:rsidRPr="00DF2649">
              <w:rPr>
                <w:rFonts w:ascii="Times New Roman" w:hAnsi="Times New Roman" w:cs="Times New Roman"/>
                <w:sz w:val="20"/>
                <w:szCs w:val="20"/>
              </w:rPr>
              <w:t xml:space="preserve"> of </w:t>
            </w:r>
            <w:proofErr w:type="spellStart"/>
            <w:r w:rsidRPr="00DF2649">
              <w:rPr>
                <w:rFonts w:ascii="Times New Roman" w:hAnsi="Times New Roman" w:cs="Times New Roman"/>
                <w:sz w:val="20"/>
                <w:szCs w:val="20"/>
              </w:rPr>
              <w:t>psychology</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ensure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that</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students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develop</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knowledge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attitudes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regarding</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psychology</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behavior</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learning</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processes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developmental</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fields</w:t>
            </w:r>
            <w:proofErr w:type="spellEnd"/>
            <w:r w:rsidRPr="00DF2649">
              <w:rPr>
                <w:rFonts w:ascii="Times New Roman" w:hAnsi="Times New Roman" w:cs="Times New Roman"/>
                <w:sz w:val="20"/>
                <w:szCs w:val="20"/>
              </w:rPr>
              <w:t>.</w:t>
            </w:r>
          </w:p>
        </w:tc>
      </w:tr>
      <w:tr w:rsidR="00EF49A7" w:rsidRPr="005573AA" w14:paraId="7B134C17" w14:textId="77777777" w:rsidTr="00EF49A7">
        <w:tc>
          <w:tcPr>
            <w:tcW w:w="984" w:type="dxa"/>
          </w:tcPr>
          <w:p w14:paraId="2293DEC0"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1DD5346F"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3"/>
          </w:tcPr>
          <w:p w14:paraId="17494125"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7054F278"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6" w:type="dxa"/>
            <w:gridSpan w:val="5"/>
          </w:tcPr>
          <w:p w14:paraId="05E6D11F"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95" w:type="dxa"/>
            <w:gridSpan w:val="5"/>
          </w:tcPr>
          <w:p w14:paraId="02F1388E"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15B0F88E" w14:textId="77777777" w:rsidTr="00EF49A7">
        <w:tc>
          <w:tcPr>
            <w:tcW w:w="984" w:type="dxa"/>
          </w:tcPr>
          <w:p w14:paraId="2E5B0A84" w14:textId="4F510458" w:rsidR="00EF49A7" w:rsidRPr="005573AA" w:rsidRDefault="00DF2649" w:rsidP="00EF49A7">
            <w:pPr>
              <w:jc w:val="both"/>
              <w:rPr>
                <w:rFonts w:ascii="Times New Roman" w:hAnsi="Times New Roman" w:cs="Times New Roman"/>
                <w:sz w:val="20"/>
                <w:szCs w:val="20"/>
              </w:rPr>
            </w:pPr>
            <w:r w:rsidRPr="00DF2649">
              <w:rPr>
                <w:rFonts w:ascii="Times New Roman" w:hAnsi="Times New Roman" w:cs="Times New Roman"/>
                <w:sz w:val="20"/>
                <w:szCs w:val="20"/>
              </w:rPr>
              <w:t>BES1108</w:t>
            </w:r>
          </w:p>
        </w:tc>
        <w:tc>
          <w:tcPr>
            <w:tcW w:w="2389" w:type="dxa"/>
            <w:gridSpan w:val="6"/>
          </w:tcPr>
          <w:p w14:paraId="75AF339B" w14:textId="2DA45860" w:rsidR="00EF49A7" w:rsidRPr="005573AA" w:rsidRDefault="00DF2649" w:rsidP="00EF49A7">
            <w:pPr>
              <w:jc w:val="both"/>
              <w:rPr>
                <w:rFonts w:ascii="Times New Roman" w:hAnsi="Times New Roman" w:cs="Times New Roman"/>
                <w:sz w:val="20"/>
                <w:szCs w:val="20"/>
              </w:rPr>
            </w:pPr>
            <w:proofErr w:type="spellStart"/>
            <w:r w:rsidRPr="00DF2649">
              <w:rPr>
                <w:rFonts w:ascii="Times New Roman" w:hAnsi="Times New Roman" w:cs="Times New Roman"/>
                <w:sz w:val="20"/>
                <w:szCs w:val="20"/>
              </w:rPr>
              <w:t>Anatomy</w:t>
            </w:r>
            <w:proofErr w:type="spellEnd"/>
            <w:r w:rsidRPr="00DF2649">
              <w:rPr>
                <w:rFonts w:ascii="Times New Roman" w:hAnsi="Times New Roman" w:cs="Times New Roman"/>
                <w:sz w:val="20"/>
                <w:szCs w:val="20"/>
              </w:rPr>
              <w:t xml:space="preserve"> II</w:t>
            </w:r>
          </w:p>
        </w:tc>
        <w:tc>
          <w:tcPr>
            <w:tcW w:w="1152" w:type="dxa"/>
            <w:gridSpan w:val="3"/>
          </w:tcPr>
          <w:p w14:paraId="5D5BB05A" w14:textId="144504B3"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21894E08" w14:textId="36D21088"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5"/>
          </w:tcPr>
          <w:p w14:paraId="2B833A83" w14:textId="33D11284"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2</w:t>
            </w:r>
          </w:p>
        </w:tc>
        <w:tc>
          <w:tcPr>
            <w:tcW w:w="1695" w:type="dxa"/>
            <w:gridSpan w:val="5"/>
          </w:tcPr>
          <w:p w14:paraId="64687081" w14:textId="76C01503"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2</w:t>
            </w:r>
          </w:p>
        </w:tc>
      </w:tr>
      <w:tr w:rsidR="00EF49A7" w:rsidRPr="005573AA" w14:paraId="3B4F007B" w14:textId="77777777" w:rsidTr="00EF49A7">
        <w:tc>
          <w:tcPr>
            <w:tcW w:w="9063" w:type="dxa"/>
            <w:gridSpan w:val="25"/>
          </w:tcPr>
          <w:p w14:paraId="413C2472"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7E96C9F3" w14:textId="77777777" w:rsidTr="00EF49A7">
        <w:tc>
          <w:tcPr>
            <w:tcW w:w="9063" w:type="dxa"/>
            <w:gridSpan w:val="25"/>
          </w:tcPr>
          <w:p w14:paraId="60D24B12" w14:textId="4FDF0B8A" w:rsidR="00EF49A7" w:rsidRPr="005573AA" w:rsidRDefault="00DF2649" w:rsidP="00EF49A7">
            <w:pPr>
              <w:jc w:val="both"/>
              <w:rPr>
                <w:rFonts w:ascii="Times New Roman" w:hAnsi="Times New Roman" w:cs="Times New Roman"/>
                <w:sz w:val="20"/>
                <w:szCs w:val="20"/>
              </w:rPr>
            </w:pPr>
            <w:proofErr w:type="spellStart"/>
            <w:r w:rsidRPr="00DF2649">
              <w:rPr>
                <w:rFonts w:ascii="Times New Roman" w:hAnsi="Times New Roman" w:cs="Times New Roman"/>
                <w:sz w:val="20"/>
                <w:szCs w:val="20"/>
              </w:rPr>
              <w:t>It</w:t>
            </w:r>
            <w:proofErr w:type="spellEnd"/>
            <w:r w:rsidRPr="00DF2649">
              <w:rPr>
                <w:rFonts w:ascii="Times New Roman" w:hAnsi="Times New Roman" w:cs="Times New Roman"/>
                <w:sz w:val="20"/>
                <w:szCs w:val="20"/>
              </w:rPr>
              <w:t xml:space="preserve"> is </w:t>
            </w:r>
            <w:proofErr w:type="spellStart"/>
            <w:r w:rsidRPr="00DF2649">
              <w:rPr>
                <w:rFonts w:ascii="Times New Roman" w:hAnsi="Times New Roman" w:cs="Times New Roman"/>
                <w:sz w:val="20"/>
                <w:szCs w:val="20"/>
              </w:rPr>
              <w:t>aimed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learn</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anatomical</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terms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related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endocrine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system</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sensory</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organs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It</w:t>
            </w:r>
            <w:proofErr w:type="spellEnd"/>
            <w:r w:rsidRPr="00DF2649">
              <w:rPr>
                <w:rFonts w:ascii="Times New Roman" w:hAnsi="Times New Roman" w:cs="Times New Roman"/>
                <w:sz w:val="20"/>
                <w:szCs w:val="20"/>
              </w:rPr>
              <w:t xml:space="preserve"> is </w:t>
            </w:r>
            <w:proofErr w:type="spellStart"/>
            <w:r w:rsidRPr="00DF2649">
              <w:rPr>
                <w:rFonts w:ascii="Times New Roman" w:hAnsi="Times New Roman" w:cs="Times New Roman"/>
                <w:sz w:val="20"/>
                <w:szCs w:val="20"/>
              </w:rPr>
              <w:t>aimed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learn</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anatomical</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terms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related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to</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reproductive</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nervous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system</w:t>
            </w:r>
            <w:proofErr w:type="spellEnd"/>
            <w:r w:rsidRPr="00DF2649">
              <w:rPr>
                <w:rFonts w:ascii="Times New Roman" w:hAnsi="Times New Roman" w:cs="Times New Roman"/>
                <w:sz w:val="20"/>
                <w:szCs w:val="20"/>
              </w:rPr>
              <w:t>.</w:t>
            </w:r>
          </w:p>
        </w:tc>
      </w:tr>
      <w:tr w:rsidR="00EF49A7" w:rsidRPr="005573AA" w14:paraId="5AA8FE40" w14:textId="77777777" w:rsidTr="00EF49A7">
        <w:tc>
          <w:tcPr>
            <w:tcW w:w="984" w:type="dxa"/>
          </w:tcPr>
          <w:p w14:paraId="79CE7C5D"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0185FD31"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3"/>
          </w:tcPr>
          <w:p w14:paraId="0C4EE897"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4A3DADA4"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3B3B482E"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6C4CD58A"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F49A7" w:rsidRPr="005573AA" w14:paraId="07AB9706" w14:textId="77777777" w:rsidTr="00EF49A7">
        <w:tc>
          <w:tcPr>
            <w:tcW w:w="984" w:type="dxa"/>
          </w:tcPr>
          <w:p w14:paraId="202EC57A" w14:textId="5D66AB4A" w:rsidR="00EF49A7" w:rsidRPr="005573AA" w:rsidRDefault="00DF2649" w:rsidP="00EF49A7">
            <w:pPr>
              <w:jc w:val="both"/>
              <w:rPr>
                <w:rFonts w:ascii="Times New Roman" w:hAnsi="Times New Roman" w:cs="Times New Roman"/>
                <w:sz w:val="20"/>
                <w:szCs w:val="20"/>
              </w:rPr>
            </w:pPr>
            <w:r w:rsidRPr="00DF2649">
              <w:rPr>
                <w:rFonts w:ascii="Times New Roman" w:hAnsi="Times New Roman" w:cs="Times New Roman"/>
                <w:sz w:val="20"/>
                <w:szCs w:val="20"/>
              </w:rPr>
              <w:t>BES1110</w:t>
            </w:r>
          </w:p>
        </w:tc>
        <w:tc>
          <w:tcPr>
            <w:tcW w:w="2389" w:type="dxa"/>
            <w:gridSpan w:val="6"/>
          </w:tcPr>
          <w:p w14:paraId="3D5AA632" w14:textId="133D68C7" w:rsidR="00EF49A7" w:rsidRPr="005573AA" w:rsidRDefault="00DF2649" w:rsidP="00EF49A7">
            <w:pPr>
              <w:rPr>
                <w:rFonts w:ascii="Times New Roman" w:hAnsi="Times New Roman" w:cs="Times New Roman"/>
                <w:sz w:val="20"/>
                <w:szCs w:val="20"/>
              </w:rPr>
            </w:pPr>
            <w:proofErr w:type="spellStart"/>
            <w:r w:rsidRPr="00DF2649">
              <w:rPr>
                <w:rFonts w:ascii="Times New Roman" w:hAnsi="Times New Roman" w:cs="Times New Roman"/>
                <w:sz w:val="20"/>
                <w:szCs w:val="20"/>
              </w:rPr>
              <w:t>Nutrition</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Principles</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and</w:t>
            </w:r>
            <w:proofErr w:type="spellEnd"/>
            <w:r w:rsidRPr="00DF2649">
              <w:rPr>
                <w:rFonts w:ascii="Times New Roman" w:hAnsi="Times New Roman" w:cs="Times New Roman"/>
                <w:sz w:val="20"/>
                <w:szCs w:val="20"/>
              </w:rPr>
              <w:t xml:space="preserve"> </w:t>
            </w:r>
            <w:proofErr w:type="spellStart"/>
            <w:r w:rsidRPr="00DF2649">
              <w:rPr>
                <w:rFonts w:ascii="Times New Roman" w:hAnsi="Times New Roman" w:cs="Times New Roman"/>
                <w:sz w:val="20"/>
                <w:szCs w:val="20"/>
              </w:rPr>
              <w:t>Practices</w:t>
            </w:r>
            <w:proofErr w:type="spellEnd"/>
            <w:r w:rsidRPr="00DF2649">
              <w:rPr>
                <w:rFonts w:ascii="Times New Roman" w:hAnsi="Times New Roman" w:cs="Times New Roman"/>
                <w:sz w:val="20"/>
                <w:szCs w:val="20"/>
              </w:rPr>
              <w:t xml:space="preserve"> II</w:t>
            </w:r>
          </w:p>
        </w:tc>
        <w:tc>
          <w:tcPr>
            <w:tcW w:w="1152" w:type="dxa"/>
            <w:gridSpan w:val="3"/>
          </w:tcPr>
          <w:p w14:paraId="59A6B3F0" w14:textId="3BCBF381"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6B51EDFA" w14:textId="1A49788D"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4</w:t>
            </w:r>
          </w:p>
        </w:tc>
        <w:tc>
          <w:tcPr>
            <w:tcW w:w="1131" w:type="dxa"/>
            <w:gridSpan w:val="4"/>
          </w:tcPr>
          <w:p w14:paraId="41239053" w14:textId="0FA28727"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5</w:t>
            </w:r>
          </w:p>
        </w:tc>
        <w:tc>
          <w:tcPr>
            <w:tcW w:w="1710" w:type="dxa"/>
            <w:gridSpan w:val="6"/>
          </w:tcPr>
          <w:p w14:paraId="0C64876A" w14:textId="6927930C" w:rsidR="00EF49A7" w:rsidRPr="005573AA" w:rsidRDefault="00DF2649" w:rsidP="00EF49A7">
            <w:pPr>
              <w:jc w:val="both"/>
              <w:rPr>
                <w:rFonts w:ascii="Times New Roman" w:hAnsi="Times New Roman" w:cs="Times New Roman"/>
                <w:sz w:val="20"/>
                <w:szCs w:val="20"/>
              </w:rPr>
            </w:pPr>
            <w:r>
              <w:rPr>
                <w:rFonts w:ascii="Times New Roman" w:hAnsi="Times New Roman" w:cs="Times New Roman"/>
                <w:sz w:val="20"/>
                <w:szCs w:val="20"/>
              </w:rPr>
              <w:t>6</w:t>
            </w:r>
          </w:p>
        </w:tc>
      </w:tr>
      <w:tr w:rsidR="00EF49A7" w:rsidRPr="005573AA" w14:paraId="4EDEFB46" w14:textId="77777777" w:rsidTr="00EF49A7">
        <w:tc>
          <w:tcPr>
            <w:tcW w:w="9063" w:type="dxa"/>
            <w:gridSpan w:val="25"/>
          </w:tcPr>
          <w:p w14:paraId="5CCD666B"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3D283C5B" w14:textId="77777777" w:rsidTr="00EF49A7">
        <w:tc>
          <w:tcPr>
            <w:tcW w:w="9063" w:type="dxa"/>
            <w:gridSpan w:val="25"/>
          </w:tcPr>
          <w:p w14:paraId="5B5A958E" w14:textId="5470B251" w:rsidR="00EF49A7" w:rsidRPr="005573AA" w:rsidRDefault="00A10CAF" w:rsidP="00EF49A7">
            <w:pPr>
              <w:jc w:val="both"/>
              <w:rPr>
                <w:rFonts w:ascii="Times New Roman" w:hAnsi="Times New Roman" w:cs="Times New Roman"/>
                <w:sz w:val="20"/>
                <w:szCs w:val="20"/>
              </w:rPr>
            </w:pPr>
            <w:r w:rsidRPr="00A10CAF">
              <w:rPr>
                <w:rFonts w:ascii="Times New Roman" w:hAnsi="Times New Roman" w:cs="Times New Roman"/>
                <w:sz w:val="20"/>
                <w:szCs w:val="20"/>
              </w:rPr>
              <w:t xml:space="preserve">At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end</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this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course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students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will</w:t>
            </w:r>
            <w:proofErr w:type="spellEnd"/>
            <w:r w:rsidRPr="00A10CAF">
              <w:rPr>
                <w:rFonts w:ascii="Times New Roman" w:hAnsi="Times New Roman" w:cs="Times New Roman"/>
                <w:sz w:val="20"/>
                <w:szCs w:val="20"/>
              </w:rPr>
              <w:t xml:space="preserve"> be </w:t>
            </w:r>
            <w:proofErr w:type="spellStart"/>
            <w:r w:rsidRPr="00A10CAF">
              <w:rPr>
                <w:rFonts w:ascii="Times New Roman" w:hAnsi="Times New Roman" w:cs="Times New Roman"/>
                <w:sz w:val="20"/>
                <w:szCs w:val="20"/>
              </w:rPr>
              <w:t>able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learn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chemistry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properties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sources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carbohydrates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proteins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fats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vitamins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minerals</w:t>
            </w:r>
            <w:proofErr w:type="spellEnd"/>
            <w:r w:rsidRPr="00A10CAF">
              <w:rPr>
                <w:rFonts w:ascii="Times New Roman" w:hAnsi="Times New Roman" w:cs="Times New Roman"/>
                <w:sz w:val="20"/>
                <w:szCs w:val="20"/>
              </w:rPr>
              <w:t xml:space="preserve"> in </w:t>
            </w:r>
            <w:proofErr w:type="spellStart"/>
            <w:proofErr w:type="gramStart"/>
            <w:r w:rsidRPr="00A10CAF">
              <w:rPr>
                <w:rFonts w:ascii="Times New Roman" w:hAnsi="Times New Roman" w:cs="Times New Roman"/>
                <w:sz w:val="20"/>
                <w:szCs w:val="20"/>
              </w:rPr>
              <w:t>foods,digestion</w:t>
            </w:r>
            <w:proofErr w:type="spellEnd"/>
            <w:proofErr w:type="gram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absorption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metabolism</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requirements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problems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excessive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unbalanced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intake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energy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value</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nutrients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energy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expenditure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energy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balance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imbalance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problems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nutrition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health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interaction</w:t>
            </w:r>
            <w:proofErr w:type="spellEnd"/>
            <w:r w:rsidRPr="00A10CAF">
              <w:rPr>
                <w:rFonts w:ascii="Times New Roman" w:hAnsi="Times New Roman" w:cs="Times New Roman"/>
                <w:sz w:val="20"/>
                <w:szCs w:val="20"/>
              </w:rPr>
              <w:t>.</w:t>
            </w:r>
          </w:p>
        </w:tc>
      </w:tr>
      <w:tr w:rsidR="00EF49A7" w:rsidRPr="005573AA" w14:paraId="36478C94" w14:textId="77777777" w:rsidTr="00EF49A7">
        <w:tc>
          <w:tcPr>
            <w:tcW w:w="984" w:type="dxa"/>
          </w:tcPr>
          <w:p w14:paraId="4BA04BBF"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75" w:type="dxa"/>
            <w:gridSpan w:val="5"/>
          </w:tcPr>
          <w:p w14:paraId="5F86AC4F"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6" w:type="dxa"/>
            <w:gridSpan w:val="4"/>
          </w:tcPr>
          <w:p w14:paraId="4C8D4F4E"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64283FCC"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7724547D"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47CA4861"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DF2649" w:rsidRPr="005573AA" w14:paraId="03941BE2" w14:textId="77777777" w:rsidTr="00EF49A7">
        <w:tc>
          <w:tcPr>
            <w:tcW w:w="984" w:type="dxa"/>
          </w:tcPr>
          <w:p w14:paraId="71E8CD59" w14:textId="4174CB10" w:rsidR="00DF2649" w:rsidRPr="00E14C8F" w:rsidRDefault="00DF2649" w:rsidP="00DF2649">
            <w:pPr>
              <w:jc w:val="both"/>
              <w:rPr>
                <w:rFonts w:ascii="Times New Roman" w:hAnsi="Times New Roman" w:cs="Times New Roman"/>
                <w:sz w:val="20"/>
                <w:szCs w:val="20"/>
              </w:rPr>
            </w:pPr>
            <w:r w:rsidRPr="00DF2649">
              <w:rPr>
                <w:rFonts w:ascii="Times New Roman" w:hAnsi="Times New Roman" w:cs="Times New Roman"/>
                <w:sz w:val="20"/>
                <w:szCs w:val="20"/>
              </w:rPr>
              <w:t>YDİ108</w:t>
            </w:r>
          </w:p>
        </w:tc>
        <w:tc>
          <w:tcPr>
            <w:tcW w:w="2375" w:type="dxa"/>
            <w:gridSpan w:val="5"/>
          </w:tcPr>
          <w:p w14:paraId="0B1AC965" w14:textId="3263D186" w:rsidR="00DF2649" w:rsidRPr="00E14C8F" w:rsidRDefault="00A10CAF" w:rsidP="00DF2649">
            <w:pPr>
              <w:rPr>
                <w:rFonts w:ascii="Times New Roman" w:hAnsi="Times New Roman" w:cs="Times New Roman"/>
                <w:sz w:val="20"/>
                <w:szCs w:val="20"/>
              </w:rPr>
            </w:pPr>
            <w:r w:rsidRPr="00A10CAF">
              <w:rPr>
                <w:rFonts w:ascii="Times New Roman" w:hAnsi="Times New Roman" w:cs="Times New Roman"/>
                <w:bCs/>
                <w:sz w:val="20"/>
                <w:szCs w:val="20"/>
              </w:rPr>
              <w:t>English II</w:t>
            </w:r>
          </w:p>
        </w:tc>
        <w:tc>
          <w:tcPr>
            <w:tcW w:w="1166" w:type="dxa"/>
            <w:gridSpan w:val="4"/>
          </w:tcPr>
          <w:p w14:paraId="1DACD720" w14:textId="09BA865B"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0AC59948" w14:textId="53C106EE"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59960A8A" w14:textId="2F33C94E"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3"/>
          </w:tcPr>
          <w:p w14:paraId="6C1F307D" w14:textId="70BE7DF0"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r>
      <w:tr w:rsidR="00EF49A7" w:rsidRPr="005573AA" w14:paraId="2EC0B6FA" w14:textId="77777777" w:rsidTr="00EF49A7">
        <w:tc>
          <w:tcPr>
            <w:tcW w:w="9063" w:type="dxa"/>
            <w:gridSpan w:val="25"/>
          </w:tcPr>
          <w:p w14:paraId="63FE52F0"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3753B997" w14:textId="77777777" w:rsidTr="00EF49A7">
        <w:tc>
          <w:tcPr>
            <w:tcW w:w="9063" w:type="dxa"/>
            <w:gridSpan w:val="25"/>
          </w:tcPr>
          <w:p w14:paraId="32385CFA" w14:textId="14774A20" w:rsidR="00EF49A7" w:rsidRPr="00E14C8F" w:rsidRDefault="00A10CAF" w:rsidP="00EF49A7">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It</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aimed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develop</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listening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speaking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reading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writing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language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skills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It</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aimed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provide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education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students</w:t>
            </w:r>
            <w:proofErr w:type="spellEnd"/>
            <w:r w:rsidRPr="00A10CAF">
              <w:rPr>
                <w:rFonts w:ascii="Times New Roman" w:hAnsi="Times New Roman" w:cs="Times New Roman"/>
                <w:sz w:val="20"/>
                <w:szCs w:val="20"/>
              </w:rPr>
              <w:t xml:space="preserve"> in </w:t>
            </w:r>
            <w:proofErr w:type="spellStart"/>
            <w:r w:rsidRPr="00A10CAF">
              <w:rPr>
                <w:rFonts w:ascii="Times New Roman" w:hAnsi="Times New Roman" w:cs="Times New Roman"/>
                <w:sz w:val="20"/>
                <w:szCs w:val="20"/>
              </w:rPr>
              <w:t>order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gain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foreign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language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skills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that</w:t>
            </w:r>
            <w:proofErr w:type="spellEnd"/>
            <w:r w:rsidRPr="00A10CAF">
              <w:rPr>
                <w:rFonts w:ascii="Times New Roman" w:hAnsi="Times New Roman" w:cs="Times New Roman"/>
                <w:sz w:val="20"/>
                <w:szCs w:val="20"/>
              </w:rPr>
              <w:t xml:space="preserve"> they </w:t>
            </w:r>
            <w:proofErr w:type="spellStart"/>
            <w:r w:rsidRPr="00A10CAF">
              <w:rPr>
                <w:rFonts w:ascii="Times New Roman" w:hAnsi="Times New Roman" w:cs="Times New Roman"/>
                <w:sz w:val="20"/>
                <w:szCs w:val="20"/>
              </w:rPr>
              <w:t>will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need</w:t>
            </w:r>
            <w:proofErr w:type="spellEnd"/>
            <w:r w:rsidRPr="00A10CAF">
              <w:rPr>
                <w:rFonts w:ascii="Times New Roman" w:hAnsi="Times New Roman" w:cs="Times New Roman"/>
                <w:sz w:val="20"/>
                <w:szCs w:val="20"/>
              </w:rPr>
              <w:t xml:space="preserve"> in </w:t>
            </w:r>
            <w:proofErr w:type="spellStart"/>
            <w:r w:rsidRPr="00A10CAF">
              <w:rPr>
                <w:rFonts w:ascii="Times New Roman" w:hAnsi="Times New Roman" w:cs="Times New Roman"/>
                <w:sz w:val="20"/>
                <w:szCs w:val="20"/>
              </w:rPr>
              <w:t>their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academic</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studies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business</w:t>
            </w:r>
            <w:proofErr w:type="spellEnd"/>
            <w:r w:rsidRPr="00A10CAF">
              <w:rPr>
                <w:rFonts w:ascii="Times New Roman" w:hAnsi="Times New Roman" w:cs="Times New Roman"/>
                <w:sz w:val="20"/>
                <w:szCs w:val="20"/>
              </w:rPr>
              <w:t xml:space="preserve"> life. </w:t>
            </w:r>
            <w:proofErr w:type="spellStart"/>
            <w:r w:rsidRPr="00A10CAF">
              <w:rPr>
                <w:rFonts w:ascii="Times New Roman" w:hAnsi="Times New Roman" w:cs="Times New Roman"/>
                <w:sz w:val="20"/>
                <w:szCs w:val="20"/>
              </w:rPr>
              <w:t>It</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aimed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teach</w:t>
            </w:r>
            <w:proofErr w:type="spellEnd"/>
            <w:r w:rsidRPr="00A10CAF">
              <w:rPr>
                <w:rFonts w:ascii="Times New Roman" w:hAnsi="Times New Roman" w:cs="Times New Roman"/>
                <w:sz w:val="20"/>
                <w:szCs w:val="20"/>
              </w:rPr>
              <w:t xml:space="preserve"> how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use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topics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given</w:t>
            </w:r>
            <w:proofErr w:type="spellEnd"/>
            <w:r w:rsidRPr="00A10CAF">
              <w:rPr>
                <w:rFonts w:ascii="Times New Roman" w:hAnsi="Times New Roman" w:cs="Times New Roman"/>
                <w:sz w:val="20"/>
                <w:szCs w:val="20"/>
              </w:rPr>
              <w:t xml:space="preserve"> in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course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content</w:t>
            </w:r>
            <w:proofErr w:type="spellEnd"/>
            <w:r w:rsidRPr="00A10CAF">
              <w:rPr>
                <w:rFonts w:ascii="Times New Roman" w:hAnsi="Times New Roman" w:cs="Times New Roman"/>
                <w:sz w:val="20"/>
                <w:szCs w:val="20"/>
              </w:rPr>
              <w:t xml:space="preserve"> in </w:t>
            </w:r>
            <w:proofErr w:type="spellStart"/>
            <w:r w:rsidRPr="00A10CAF">
              <w:rPr>
                <w:rFonts w:ascii="Times New Roman" w:hAnsi="Times New Roman" w:cs="Times New Roman"/>
                <w:sz w:val="20"/>
                <w:szCs w:val="20"/>
              </w:rPr>
              <w:t>four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language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skills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listening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speaking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reading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writing</w:t>
            </w:r>
            <w:proofErr w:type="spellEnd"/>
            <w:r w:rsidRPr="00A10CAF">
              <w:rPr>
                <w:rFonts w:ascii="Times New Roman" w:hAnsi="Times New Roman" w:cs="Times New Roman"/>
                <w:sz w:val="20"/>
                <w:szCs w:val="20"/>
              </w:rPr>
              <w:t>).</w:t>
            </w:r>
          </w:p>
        </w:tc>
      </w:tr>
      <w:tr w:rsidR="00EF49A7" w:rsidRPr="005573AA" w14:paraId="1E506CA1" w14:textId="77777777" w:rsidTr="00EF49A7">
        <w:tc>
          <w:tcPr>
            <w:tcW w:w="984" w:type="dxa"/>
          </w:tcPr>
          <w:p w14:paraId="2203965F"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3"/>
          </w:tcPr>
          <w:p w14:paraId="7EAC7D0B"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81" w:type="dxa"/>
            <w:gridSpan w:val="5"/>
          </w:tcPr>
          <w:p w14:paraId="3A461A97"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2E76D59E"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96" w:type="dxa"/>
            <w:gridSpan w:val="8"/>
          </w:tcPr>
          <w:p w14:paraId="1FEDE22C"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45" w:type="dxa"/>
            <w:gridSpan w:val="2"/>
          </w:tcPr>
          <w:p w14:paraId="040A6850"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DF2649" w:rsidRPr="005573AA" w14:paraId="6C003FF3" w14:textId="77777777" w:rsidTr="00EF49A7">
        <w:tc>
          <w:tcPr>
            <w:tcW w:w="984" w:type="dxa"/>
          </w:tcPr>
          <w:p w14:paraId="0E640C5F" w14:textId="26AE8759" w:rsidR="00DF2649" w:rsidRPr="00E14C8F" w:rsidRDefault="00DF2649" w:rsidP="00DF2649">
            <w:pPr>
              <w:jc w:val="both"/>
              <w:rPr>
                <w:rFonts w:ascii="Times New Roman" w:hAnsi="Times New Roman" w:cs="Times New Roman"/>
                <w:sz w:val="20"/>
                <w:szCs w:val="20"/>
              </w:rPr>
            </w:pPr>
            <w:r w:rsidRPr="00DF2649">
              <w:rPr>
                <w:rFonts w:ascii="Times New Roman" w:hAnsi="Times New Roman" w:cs="Times New Roman"/>
                <w:sz w:val="20"/>
                <w:szCs w:val="20"/>
              </w:rPr>
              <w:t>TRD110</w:t>
            </w:r>
          </w:p>
        </w:tc>
        <w:tc>
          <w:tcPr>
            <w:tcW w:w="2339" w:type="dxa"/>
            <w:gridSpan w:val="3"/>
          </w:tcPr>
          <w:p w14:paraId="2F3B4E9C" w14:textId="28283CB4" w:rsidR="00DF2649" w:rsidRPr="00E14C8F" w:rsidRDefault="00A10CAF" w:rsidP="00DF2649">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Turkish</w:t>
            </w:r>
            <w:proofErr w:type="spellEnd"/>
            <w:r w:rsidRPr="00A10CAF">
              <w:rPr>
                <w:rFonts w:ascii="Times New Roman" w:hAnsi="Times New Roman" w:cs="Times New Roman"/>
                <w:sz w:val="20"/>
                <w:szCs w:val="20"/>
              </w:rPr>
              <w:t xml:space="preserve"> Language II</w:t>
            </w:r>
          </w:p>
        </w:tc>
        <w:tc>
          <w:tcPr>
            <w:tcW w:w="1181" w:type="dxa"/>
            <w:gridSpan w:val="5"/>
          </w:tcPr>
          <w:p w14:paraId="1143960F" w14:textId="51E67E79"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6"/>
          </w:tcPr>
          <w:p w14:paraId="68E079B0" w14:textId="128EBE21"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0</w:t>
            </w:r>
          </w:p>
        </w:tc>
        <w:tc>
          <w:tcPr>
            <w:tcW w:w="1196" w:type="dxa"/>
            <w:gridSpan w:val="8"/>
          </w:tcPr>
          <w:p w14:paraId="06A956A4" w14:textId="0920A71F"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c>
          <w:tcPr>
            <w:tcW w:w="1645" w:type="dxa"/>
            <w:gridSpan w:val="2"/>
          </w:tcPr>
          <w:p w14:paraId="296D952A" w14:textId="44B80D67"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r>
      <w:tr w:rsidR="00EF49A7" w:rsidRPr="005573AA" w14:paraId="4CE52078" w14:textId="77777777" w:rsidTr="00EF49A7">
        <w:tc>
          <w:tcPr>
            <w:tcW w:w="9063" w:type="dxa"/>
            <w:gridSpan w:val="25"/>
          </w:tcPr>
          <w:p w14:paraId="60A2495B"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70DC9BD9" w14:textId="77777777" w:rsidTr="00EF49A7">
        <w:tc>
          <w:tcPr>
            <w:tcW w:w="9063" w:type="dxa"/>
            <w:gridSpan w:val="25"/>
          </w:tcPr>
          <w:p w14:paraId="0D1B7177" w14:textId="5CF9E8F6" w:rsidR="00EF49A7" w:rsidRPr="00E14C8F" w:rsidRDefault="00A10CAF" w:rsidP="00EF49A7">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aim</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this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course</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provide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our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young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people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who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receive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basic</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knowledge</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any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branch</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science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or</w:t>
            </w:r>
            <w:proofErr w:type="spellEnd"/>
            <w:r w:rsidRPr="00A10CAF">
              <w:rPr>
                <w:rFonts w:ascii="Times New Roman" w:hAnsi="Times New Roman" w:cs="Times New Roman"/>
                <w:sz w:val="20"/>
                <w:szCs w:val="20"/>
              </w:rPr>
              <w:t xml:space="preserve"> art at </w:t>
            </w:r>
            <w:proofErr w:type="spellStart"/>
            <w:r w:rsidRPr="00A10CAF">
              <w:rPr>
                <w:rFonts w:ascii="Times New Roman" w:hAnsi="Times New Roman" w:cs="Times New Roman"/>
                <w:sz w:val="20"/>
                <w:szCs w:val="20"/>
              </w:rPr>
              <w:t>university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with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skills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r w:rsidR="00DD57AC">
              <w:rPr>
                <w:rFonts w:ascii="Times New Roman" w:hAnsi="Times New Roman" w:cs="Times New Roman"/>
                <w:sz w:val="20"/>
                <w:szCs w:val="20"/>
              </w:rPr>
              <w:pgNum/>
            </w:r>
            <w:proofErr w:type="spellStart"/>
            <w:r w:rsidR="00DD57AC">
              <w:rPr>
                <w:rFonts w:ascii="Times New Roman" w:hAnsi="Times New Roman" w:cs="Times New Roman"/>
                <w:sz w:val="20"/>
                <w:szCs w:val="20"/>
              </w:rPr>
              <w:t>ort</w:t>
            </w:r>
            <w:proofErr w:type="spellEnd"/>
            <w:r w:rsidR="00DD57AC">
              <w:rPr>
                <w:rFonts w:ascii="Times New Roman" w:hAnsi="Times New Roman" w:cs="Times New Roman"/>
                <w:sz w:val="20"/>
                <w:szCs w:val="20"/>
              </w:rPr>
              <w:t xml:space="preserve"> he</w:t>
            </w:r>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their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thoughts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knowledge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properly</w:t>
            </w:r>
            <w:proofErr w:type="spellEnd"/>
            <w:r w:rsidRPr="00A10CAF">
              <w:rPr>
                <w:rFonts w:ascii="Times New Roman" w:hAnsi="Times New Roman" w:cs="Times New Roman"/>
                <w:sz w:val="20"/>
                <w:szCs w:val="20"/>
              </w:rPr>
              <w:t xml:space="preserve"> in </w:t>
            </w:r>
            <w:proofErr w:type="spellStart"/>
            <w:r w:rsidRPr="00A10CAF">
              <w:rPr>
                <w:rFonts w:ascii="Times New Roman" w:hAnsi="Times New Roman" w:cs="Times New Roman"/>
                <w:sz w:val="20"/>
                <w:szCs w:val="20"/>
              </w:rPr>
              <w:t>writing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or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orally</w:t>
            </w:r>
            <w:proofErr w:type="spellEnd"/>
            <w:r w:rsidRPr="00A10CAF">
              <w:rPr>
                <w:rFonts w:ascii="Times New Roman" w:hAnsi="Times New Roman" w:cs="Times New Roman"/>
                <w:sz w:val="20"/>
                <w:szCs w:val="20"/>
              </w:rPr>
              <w:t xml:space="preserve"> in </w:t>
            </w:r>
            <w:proofErr w:type="spellStart"/>
            <w:r w:rsidRPr="00A10CAF">
              <w:rPr>
                <w:rFonts w:ascii="Times New Roman" w:hAnsi="Times New Roman" w:cs="Times New Roman"/>
                <w:sz w:val="20"/>
                <w:szCs w:val="20"/>
              </w:rPr>
              <w:t>order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be </w:t>
            </w:r>
            <w:proofErr w:type="spellStart"/>
            <w:r w:rsidRPr="00A10CAF">
              <w:rPr>
                <w:rFonts w:ascii="Times New Roman" w:hAnsi="Times New Roman" w:cs="Times New Roman"/>
                <w:sz w:val="20"/>
                <w:szCs w:val="20"/>
              </w:rPr>
              <w:t>more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successful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throughout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their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lives</w:t>
            </w:r>
            <w:proofErr w:type="spellEnd"/>
            <w:r w:rsidRPr="00A10CAF">
              <w:rPr>
                <w:rFonts w:ascii="Times New Roman" w:hAnsi="Times New Roman" w:cs="Times New Roman"/>
                <w:sz w:val="20"/>
                <w:szCs w:val="20"/>
              </w:rPr>
              <w:t>.</w:t>
            </w:r>
          </w:p>
        </w:tc>
      </w:tr>
      <w:tr w:rsidR="00EF49A7" w:rsidRPr="005573AA" w14:paraId="10C0B3F3" w14:textId="77777777" w:rsidTr="00EF49A7">
        <w:tc>
          <w:tcPr>
            <w:tcW w:w="984" w:type="dxa"/>
          </w:tcPr>
          <w:p w14:paraId="5A53C7D2"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8" w:type="dxa"/>
            <w:gridSpan w:val="4"/>
          </w:tcPr>
          <w:p w14:paraId="5B25A405"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93" w:type="dxa"/>
            <w:gridSpan w:val="5"/>
          </w:tcPr>
          <w:p w14:paraId="4E1240C3"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42" w:type="dxa"/>
            <w:gridSpan w:val="8"/>
          </w:tcPr>
          <w:p w14:paraId="2D4B56BA"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212" w:type="dxa"/>
            <w:gridSpan w:val="6"/>
          </w:tcPr>
          <w:p w14:paraId="3E4AE7E6"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584" w:type="dxa"/>
          </w:tcPr>
          <w:p w14:paraId="5AAF4396"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DF2649" w:rsidRPr="005573AA" w14:paraId="2E282489" w14:textId="77777777" w:rsidTr="00EF49A7">
        <w:tc>
          <w:tcPr>
            <w:tcW w:w="984" w:type="dxa"/>
          </w:tcPr>
          <w:p w14:paraId="4BC43EAE" w14:textId="0CB33E40" w:rsidR="00DF2649" w:rsidRPr="00E14C8F" w:rsidRDefault="00DF2649" w:rsidP="00DF2649">
            <w:pPr>
              <w:jc w:val="both"/>
              <w:rPr>
                <w:rFonts w:ascii="Times New Roman" w:hAnsi="Times New Roman" w:cs="Times New Roman"/>
                <w:sz w:val="20"/>
                <w:szCs w:val="20"/>
              </w:rPr>
            </w:pPr>
            <w:r w:rsidRPr="00DF2649">
              <w:rPr>
                <w:rFonts w:ascii="Times New Roman" w:hAnsi="Times New Roman" w:cs="Times New Roman"/>
                <w:sz w:val="20"/>
                <w:szCs w:val="20"/>
              </w:rPr>
              <w:t>AİT102</w:t>
            </w:r>
          </w:p>
        </w:tc>
        <w:tc>
          <w:tcPr>
            <w:tcW w:w="2348" w:type="dxa"/>
            <w:gridSpan w:val="4"/>
          </w:tcPr>
          <w:p w14:paraId="42A5650A" w14:textId="786B27CA" w:rsidR="00DF2649" w:rsidRPr="00E14C8F" w:rsidRDefault="00A10CAF" w:rsidP="00DF2649">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Ataturk</w:t>
            </w:r>
            <w:r w:rsidR="00DD57AC">
              <w:rPr>
                <w:rFonts w:ascii="Times New Roman" w:hAnsi="Times New Roman" w:cs="Times New Roman"/>
                <w:sz w:val="20"/>
                <w:szCs w:val="20"/>
              </w:rPr>
              <w:t>’</w:t>
            </w:r>
            <w:r w:rsidRPr="00A10CAF">
              <w:rPr>
                <w:rFonts w:ascii="Times New Roman" w:hAnsi="Times New Roman" w:cs="Times New Roman"/>
                <w:sz w:val="20"/>
                <w:szCs w:val="20"/>
              </w:rPr>
              <w: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Principles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History</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Turkish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Revolution</w:t>
            </w:r>
            <w:proofErr w:type="spellEnd"/>
            <w:r w:rsidRPr="00A10CAF">
              <w:rPr>
                <w:rFonts w:ascii="Times New Roman" w:hAnsi="Times New Roman" w:cs="Times New Roman"/>
                <w:sz w:val="20"/>
                <w:szCs w:val="20"/>
              </w:rPr>
              <w:t xml:space="preserve"> II</w:t>
            </w:r>
          </w:p>
        </w:tc>
        <w:tc>
          <w:tcPr>
            <w:tcW w:w="1193" w:type="dxa"/>
            <w:gridSpan w:val="5"/>
          </w:tcPr>
          <w:p w14:paraId="5E220394" w14:textId="37943736"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c>
          <w:tcPr>
            <w:tcW w:w="1742" w:type="dxa"/>
            <w:gridSpan w:val="8"/>
          </w:tcPr>
          <w:p w14:paraId="59F02187" w14:textId="4C16E3C4"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0</w:t>
            </w:r>
          </w:p>
        </w:tc>
        <w:tc>
          <w:tcPr>
            <w:tcW w:w="1212" w:type="dxa"/>
            <w:gridSpan w:val="6"/>
          </w:tcPr>
          <w:p w14:paraId="6C430CEF" w14:textId="252CA52E"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c>
          <w:tcPr>
            <w:tcW w:w="1584" w:type="dxa"/>
          </w:tcPr>
          <w:p w14:paraId="6354254F" w14:textId="3CC99A6C" w:rsidR="00DF2649" w:rsidRPr="00E14C8F" w:rsidRDefault="00DF2649" w:rsidP="00DF2649">
            <w:pPr>
              <w:jc w:val="both"/>
              <w:rPr>
                <w:rFonts w:ascii="Times New Roman" w:hAnsi="Times New Roman" w:cs="Times New Roman"/>
                <w:sz w:val="20"/>
                <w:szCs w:val="20"/>
              </w:rPr>
            </w:pPr>
            <w:r>
              <w:rPr>
                <w:rFonts w:ascii="Times New Roman" w:hAnsi="Times New Roman" w:cs="Times New Roman"/>
                <w:sz w:val="20"/>
                <w:szCs w:val="20"/>
              </w:rPr>
              <w:t>2</w:t>
            </w:r>
          </w:p>
        </w:tc>
      </w:tr>
      <w:tr w:rsidR="00EF49A7" w:rsidRPr="005573AA" w14:paraId="27104FDB" w14:textId="77777777" w:rsidTr="00EF49A7">
        <w:tc>
          <w:tcPr>
            <w:tcW w:w="9063" w:type="dxa"/>
            <w:gridSpan w:val="25"/>
          </w:tcPr>
          <w:p w14:paraId="550E77A1"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63F7DD1F" w14:textId="77777777" w:rsidTr="00EF49A7">
        <w:tc>
          <w:tcPr>
            <w:tcW w:w="9063" w:type="dxa"/>
            <w:gridSpan w:val="25"/>
          </w:tcPr>
          <w:p w14:paraId="37D43B68" w14:textId="41681FF6" w:rsidR="00EF49A7" w:rsidRPr="00E14C8F" w:rsidRDefault="00A10CAF" w:rsidP="00EF49A7">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establishment</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Republic</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Turkey</w:t>
            </w:r>
            <w:proofErr w:type="spellEnd"/>
            <w:r w:rsidRPr="00A10CAF">
              <w:rPr>
                <w:rFonts w:ascii="Times New Roman" w:hAnsi="Times New Roman" w:cs="Times New Roman"/>
                <w:sz w:val="20"/>
                <w:szCs w:val="20"/>
              </w:rPr>
              <w:t xml:space="preserve"> as a </w:t>
            </w:r>
            <w:proofErr w:type="spellStart"/>
            <w:r w:rsidRPr="00A10CAF">
              <w:rPr>
                <w:rFonts w:ascii="Times New Roman" w:hAnsi="Times New Roman" w:cs="Times New Roman"/>
                <w:sz w:val="20"/>
                <w:szCs w:val="20"/>
              </w:rPr>
              <w:t>nation-state</w:t>
            </w:r>
            <w:proofErr w:type="spellEnd"/>
            <w:r w:rsidRPr="00A10CAF">
              <w:rPr>
                <w:rFonts w:ascii="Times New Roman" w:hAnsi="Times New Roman" w:cs="Times New Roman"/>
                <w:sz w:val="20"/>
                <w:szCs w:val="20"/>
              </w:rPr>
              <w:t xml:space="preserve"> in a </w:t>
            </w:r>
            <w:proofErr w:type="spellStart"/>
            <w:r w:rsidRPr="00A10CAF">
              <w:rPr>
                <w:rFonts w:ascii="Times New Roman" w:hAnsi="Times New Roman" w:cs="Times New Roman"/>
                <w:sz w:val="20"/>
                <w:szCs w:val="20"/>
              </w:rPr>
              <w:t>secular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unitary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structure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after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collapse</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Ottoman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Empire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history</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modernization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experience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shaped</w:t>
            </w:r>
            <w:proofErr w:type="spellEnd"/>
            <w:r w:rsidRPr="00A10CAF">
              <w:rPr>
                <w:rFonts w:ascii="Times New Roman" w:hAnsi="Times New Roman" w:cs="Times New Roman"/>
                <w:sz w:val="20"/>
                <w:szCs w:val="20"/>
              </w:rPr>
              <w:t xml:space="preserve"> on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basis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this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establishment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Turkish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Revolution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carried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out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under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leadership</w:t>
            </w:r>
            <w:proofErr w:type="spellEnd"/>
            <w:r w:rsidRPr="00A10CAF">
              <w:rPr>
                <w:rFonts w:ascii="Times New Roman" w:hAnsi="Times New Roman" w:cs="Times New Roman"/>
                <w:sz w:val="20"/>
                <w:szCs w:val="20"/>
              </w:rPr>
              <w:t xml:space="preserve"> of Mustafa Kemal Atatürk,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founder</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Republic</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Turkey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nation-state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modernity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secularism</w:t>
            </w:r>
            <w:proofErr w:type="spellEnd"/>
            <w:r w:rsidRPr="00A10CAF">
              <w:rPr>
                <w:rFonts w:ascii="Times New Roman" w:hAnsi="Times New Roman" w:cs="Times New Roman"/>
                <w:sz w:val="20"/>
                <w:szCs w:val="20"/>
              </w:rPr>
              <w:t xml:space="preserve"> in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context</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Turkey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expression</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phenomena</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Atatürkist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Thought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which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corresponds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meaning</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young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generations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teach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realize </w:t>
            </w:r>
            <w:proofErr w:type="spellStart"/>
            <w:r w:rsidRPr="00A10CAF">
              <w:rPr>
                <w:rFonts w:ascii="Times New Roman" w:hAnsi="Times New Roman" w:cs="Times New Roman"/>
                <w:sz w:val="20"/>
                <w:szCs w:val="20"/>
              </w:rPr>
              <w:t>its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value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student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taking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AIT 204 </w:t>
            </w:r>
            <w:proofErr w:type="spellStart"/>
            <w:r w:rsidRPr="00A10CAF">
              <w:rPr>
                <w:rFonts w:ascii="Times New Roman" w:hAnsi="Times New Roman" w:cs="Times New Roman"/>
                <w:sz w:val="20"/>
                <w:szCs w:val="20"/>
              </w:rPr>
              <w:t>course</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expected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gain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ability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classify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describe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explain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analyze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solution</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contemporary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problems</w:t>
            </w:r>
            <w:proofErr w:type="spellEnd"/>
            <w:r w:rsidRPr="00A10CAF">
              <w:rPr>
                <w:rFonts w:ascii="Times New Roman" w:hAnsi="Times New Roman" w:cs="Times New Roman"/>
                <w:sz w:val="20"/>
                <w:szCs w:val="20"/>
              </w:rPr>
              <w:t xml:space="preserve"> at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level</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society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individual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country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lastRenderedPageBreak/>
              <w:t>adapting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adapting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this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thought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according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national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principles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within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framework</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founding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basic</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principles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Republic</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Turkey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Turkish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Revolution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within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norms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reason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science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modernity</w:t>
            </w:r>
            <w:proofErr w:type="spellEnd"/>
            <w:r w:rsidRPr="00A10CAF">
              <w:rPr>
                <w:rFonts w:ascii="Times New Roman" w:hAnsi="Times New Roman" w:cs="Times New Roman"/>
                <w:sz w:val="20"/>
                <w:szCs w:val="20"/>
              </w:rPr>
              <w:t>.</w:t>
            </w:r>
          </w:p>
        </w:tc>
      </w:tr>
      <w:tr w:rsidR="00EF49A7" w:rsidRPr="005573AA" w14:paraId="7444BECD" w14:textId="77777777" w:rsidTr="00EF49A7">
        <w:tc>
          <w:tcPr>
            <w:tcW w:w="984" w:type="dxa"/>
          </w:tcPr>
          <w:p w14:paraId="36EACE05"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406" w:type="dxa"/>
            <w:gridSpan w:val="7"/>
          </w:tcPr>
          <w:p w14:paraId="68EE74E6"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5" w:type="dxa"/>
            <w:gridSpan w:val="2"/>
          </w:tcPr>
          <w:p w14:paraId="1F0788A7"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79" w:type="dxa"/>
            <w:gridSpan w:val="4"/>
          </w:tcPr>
          <w:p w14:paraId="7F12341F"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84" w:type="dxa"/>
            <w:gridSpan w:val="7"/>
          </w:tcPr>
          <w:p w14:paraId="78669812"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4"/>
          </w:tcPr>
          <w:p w14:paraId="12E4F2D6"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10CAF" w:rsidRPr="005573AA" w14:paraId="257444B6" w14:textId="77777777" w:rsidTr="00EF49A7">
        <w:tc>
          <w:tcPr>
            <w:tcW w:w="984" w:type="dxa"/>
          </w:tcPr>
          <w:p w14:paraId="0C58AE1F" w14:textId="54693228" w:rsidR="00A10CAF" w:rsidRPr="00A10CAF" w:rsidRDefault="00A10CAF" w:rsidP="00A10CAF">
            <w:pPr>
              <w:jc w:val="both"/>
              <w:rPr>
                <w:rFonts w:ascii="Times New Roman" w:hAnsi="Times New Roman" w:cs="Times New Roman"/>
                <w:b/>
                <w:sz w:val="20"/>
                <w:szCs w:val="20"/>
              </w:rPr>
            </w:pPr>
            <w:r w:rsidRPr="00A10CAF">
              <w:rPr>
                <w:rFonts w:ascii="Times New Roman" w:hAnsi="Times New Roman" w:cs="Times New Roman"/>
                <w:bCs/>
                <w:sz w:val="20"/>
                <w:szCs w:val="20"/>
              </w:rPr>
              <w:t>BES1112</w:t>
            </w:r>
          </w:p>
        </w:tc>
        <w:tc>
          <w:tcPr>
            <w:tcW w:w="2406" w:type="dxa"/>
            <w:gridSpan w:val="7"/>
          </w:tcPr>
          <w:p w14:paraId="411C8140" w14:textId="35AC6F78" w:rsidR="00A10CAF" w:rsidRPr="00E14C8F" w:rsidRDefault="00A10CAF" w:rsidP="00A10CAF">
            <w:pPr>
              <w:rPr>
                <w:rFonts w:ascii="Times New Roman" w:hAnsi="Times New Roman" w:cs="Times New Roman"/>
                <w:sz w:val="20"/>
                <w:szCs w:val="20"/>
              </w:rPr>
            </w:pPr>
            <w:proofErr w:type="spellStart"/>
            <w:r w:rsidRPr="00A10CAF">
              <w:rPr>
                <w:rFonts w:ascii="Times New Roman" w:hAnsi="Times New Roman" w:cs="Times New Roman"/>
                <w:sz w:val="20"/>
                <w:szCs w:val="20"/>
              </w:rPr>
              <w:t>Nutritional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Ecology</w:t>
            </w:r>
            <w:proofErr w:type="spellEnd"/>
          </w:p>
        </w:tc>
        <w:tc>
          <w:tcPr>
            <w:tcW w:w="1135" w:type="dxa"/>
            <w:gridSpan w:val="2"/>
          </w:tcPr>
          <w:p w14:paraId="7D97519B" w14:textId="6358FE33" w:rsidR="00A10CAF" w:rsidRPr="00E14C8F" w:rsidRDefault="00A10CAF" w:rsidP="00A10CAF">
            <w:pPr>
              <w:jc w:val="both"/>
              <w:rPr>
                <w:rFonts w:ascii="Times New Roman" w:hAnsi="Times New Roman" w:cs="Times New Roman"/>
                <w:sz w:val="20"/>
                <w:szCs w:val="20"/>
              </w:rPr>
            </w:pPr>
            <w:r>
              <w:rPr>
                <w:rFonts w:ascii="Times New Roman" w:hAnsi="Times New Roman" w:cs="Times New Roman"/>
                <w:sz w:val="20"/>
                <w:szCs w:val="20"/>
              </w:rPr>
              <w:t>2</w:t>
            </w:r>
          </w:p>
        </w:tc>
        <w:tc>
          <w:tcPr>
            <w:tcW w:w="1679" w:type="dxa"/>
            <w:gridSpan w:val="4"/>
          </w:tcPr>
          <w:p w14:paraId="3122B3F3" w14:textId="681CD838" w:rsidR="00A10CAF" w:rsidRPr="00E14C8F" w:rsidRDefault="00A10CAF" w:rsidP="00A10CAF">
            <w:pPr>
              <w:jc w:val="both"/>
              <w:rPr>
                <w:rFonts w:ascii="Times New Roman" w:hAnsi="Times New Roman" w:cs="Times New Roman"/>
                <w:sz w:val="20"/>
                <w:szCs w:val="20"/>
              </w:rPr>
            </w:pPr>
            <w:r>
              <w:rPr>
                <w:rFonts w:ascii="Times New Roman" w:hAnsi="Times New Roman" w:cs="Times New Roman"/>
                <w:sz w:val="20"/>
                <w:szCs w:val="20"/>
              </w:rPr>
              <w:t>0</w:t>
            </w:r>
          </w:p>
        </w:tc>
        <w:tc>
          <w:tcPr>
            <w:tcW w:w="1184" w:type="dxa"/>
            <w:gridSpan w:val="7"/>
          </w:tcPr>
          <w:p w14:paraId="1B5E48DF" w14:textId="359FD98D" w:rsidR="00A10CAF" w:rsidRPr="00E14C8F" w:rsidRDefault="00A10CAF" w:rsidP="00A10CAF">
            <w:pPr>
              <w:jc w:val="both"/>
              <w:rPr>
                <w:rFonts w:ascii="Times New Roman" w:hAnsi="Times New Roman" w:cs="Times New Roman"/>
                <w:sz w:val="20"/>
                <w:szCs w:val="20"/>
              </w:rPr>
            </w:pPr>
            <w:r>
              <w:rPr>
                <w:rFonts w:ascii="Times New Roman" w:hAnsi="Times New Roman" w:cs="Times New Roman"/>
                <w:sz w:val="20"/>
                <w:szCs w:val="20"/>
              </w:rPr>
              <w:t>2</w:t>
            </w:r>
          </w:p>
        </w:tc>
        <w:tc>
          <w:tcPr>
            <w:tcW w:w="1675" w:type="dxa"/>
            <w:gridSpan w:val="4"/>
          </w:tcPr>
          <w:p w14:paraId="0B1E5374" w14:textId="40E06727" w:rsidR="00A10CAF" w:rsidRPr="00E14C8F" w:rsidRDefault="00A10CAF" w:rsidP="00A10CAF">
            <w:pPr>
              <w:jc w:val="both"/>
              <w:rPr>
                <w:rFonts w:ascii="Times New Roman" w:hAnsi="Times New Roman" w:cs="Times New Roman"/>
                <w:sz w:val="20"/>
                <w:szCs w:val="20"/>
              </w:rPr>
            </w:pPr>
            <w:r>
              <w:rPr>
                <w:rFonts w:ascii="Times New Roman" w:hAnsi="Times New Roman" w:cs="Times New Roman"/>
                <w:sz w:val="20"/>
                <w:szCs w:val="20"/>
              </w:rPr>
              <w:t>3</w:t>
            </w:r>
          </w:p>
        </w:tc>
      </w:tr>
      <w:tr w:rsidR="00EF49A7" w:rsidRPr="005573AA" w14:paraId="646F771E" w14:textId="77777777" w:rsidTr="00EF49A7">
        <w:tc>
          <w:tcPr>
            <w:tcW w:w="9063" w:type="dxa"/>
            <w:gridSpan w:val="25"/>
          </w:tcPr>
          <w:p w14:paraId="787CBD1A"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773B1969" w14:textId="77777777" w:rsidTr="00EF49A7">
        <w:tc>
          <w:tcPr>
            <w:tcW w:w="9063" w:type="dxa"/>
            <w:gridSpan w:val="25"/>
          </w:tcPr>
          <w:p w14:paraId="2339B0A9" w14:textId="66A7E170" w:rsidR="00EF49A7" w:rsidRPr="00E14C8F" w:rsidRDefault="00A10CAF" w:rsidP="00EF49A7">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It</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aimed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understand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nutritional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ecology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It</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aimed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have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information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about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interaction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between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physical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biological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social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cultural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environment</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humans</w:t>
            </w:r>
            <w:proofErr w:type="spellEnd"/>
            <w:r w:rsidRPr="00A10CAF">
              <w:rPr>
                <w:rFonts w:ascii="Times New Roman" w:hAnsi="Times New Roman" w:cs="Times New Roman"/>
                <w:sz w:val="20"/>
                <w:szCs w:val="20"/>
              </w:rPr>
              <w:t xml:space="preserve"> in </w:t>
            </w:r>
            <w:proofErr w:type="spellStart"/>
            <w:r w:rsidRPr="00A10CAF">
              <w:rPr>
                <w:rFonts w:ascii="Times New Roman" w:hAnsi="Times New Roman" w:cs="Times New Roman"/>
                <w:sz w:val="20"/>
                <w:szCs w:val="20"/>
              </w:rPr>
              <w:t>terms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nutrition</w:t>
            </w:r>
            <w:proofErr w:type="spellEnd"/>
            <w:r w:rsidRPr="00A10CAF">
              <w:rPr>
                <w:rFonts w:ascii="Times New Roman" w:hAnsi="Times New Roman" w:cs="Times New Roman"/>
                <w:sz w:val="20"/>
                <w:szCs w:val="20"/>
              </w:rPr>
              <w:t>.</w:t>
            </w:r>
          </w:p>
        </w:tc>
      </w:tr>
      <w:tr w:rsidR="00EF49A7" w:rsidRPr="005573AA" w14:paraId="6E15E727" w14:textId="77777777" w:rsidTr="00EF49A7">
        <w:tc>
          <w:tcPr>
            <w:tcW w:w="1051" w:type="dxa"/>
            <w:gridSpan w:val="3"/>
          </w:tcPr>
          <w:p w14:paraId="314ABF11"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1B90B4A3"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5" w:type="dxa"/>
            <w:gridSpan w:val="3"/>
          </w:tcPr>
          <w:p w14:paraId="196E934E"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67" w:type="dxa"/>
            <w:gridSpan w:val="4"/>
          </w:tcPr>
          <w:p w14:paraId="4215D2C1"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5A431186"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5A043298"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10CAF" w:rsidRPr="005573AA" w14:paraId="464007B5" w14:textId="77777777" w:rsidTr="00EF49A7">
        <w:tc>
          <w:tcPr>
            <w:tcW w:w="1051" w:type="dxa"/>
            <w:gridSpan w:val="3"/>
          </w:tcPr>
          <w:p w14:paraId="5951BF9F" w14:textId="7119179F" w:rsidR="00A10CAF" w:rsidRPr="00E14C8F" w:rsidRDefault="00A10CAF" w:rsidP="00A10CAF">
            <w:pPr>
              <w:jc w:val="both"/>
              <w:rPr>
                <w:rFonts w:ascii="Times New Roman" w:hAnsi="Times New Roman" w:cs="Times New Roman"/>
                <w:sz w:val="20"/>
                <w:szCs w:val="20"/>
              </w:rPr>
            </w:pPr>
            <w:r w:rsidRPr="00A10CAF">
              <w:rPr>
                <w:rFonts w:ascii="Times New Roman" w:hAnsi="Times New Roman" w:cs="Times New Roman"/>
                <w:sz w:val="20"/>
                <w:szCs w:val="20"/>
              </w:rPr>
              <w:t>BES1114</w:t>
            </w:r>
          </w:p>
        </w:tc>
        <w:tc>
          <w:tcPr>
            <w:tcW w:w="2339" w:type="dxa"/>
            <w:gridSpan w:val="5"/>
          </w:tcPr>
          <w:p w14:paraId="30312BBA" w14:textId="3CF2A641" w:rsidR="00A10CAF" w:rsidRPr="00E14C8F" w:rsidRDefault="00A10CAF" w:rsidP="00A10CAF">
            <w:pPr>
              <w:jc w:val="both"/>
              <w:rPr>
                <w:rFonts w:ascii="Times New Roman" w:hAnsi="Times New Roman" w:cs="Times New Roman"/>
                <w:sz w:val="20"/>
                <w:szCs w:val="20"/>
              </w:rPr>
            </w:pPr>
            <w:proofErr w:type="spellStart"/>
            <w:r w:rsidRPr="00A10CAF">
              <w:rPr>
                <w:rFonts w:ascii="Times New Roman" w:hAnsi="Times New Roman" w:cs="Times New Roman"/>
                <w:bCs/>
                <w:sz w:val="20"/>
                <w:szCs w:val="20"/>
              </w:rPr>
              <w:t>Healthy</w:t>
            </w:r>
            <w:proofErr w:type="spellEnd"/>
            <w:r w:rsidRPr="00A10CAF">
              <w:rPr>
                <w:rFonts w:ascii="Times New Roman" w:hAnsi="Times New Roman" w:cs="Times New Roman"/>
                <w:bCs/>
                <w:sz w:val="20"/>
                <w:szCs w:val="20"/>
              </w:rPr>
              <w:t xml:space="preserve"> </w:t>
            </w:r>
            <w:proofErr w:type="spellStart"/>
            <w:r w:rsidRPr="00A10CAF">
              <w:rPr>
                <w:rFonts w:ascii="Times New Roman" w:hAnsi="Times New Roman" w:cs="Times New Roman"/>
                <w:bCs/>
                <w:sz w:val="20"/>
                <w:szCs w:val="20"/>
              </w:rPr>
              <w:t>Food</w:t>
            </w:r>
            <w:proofErr w:type="spellEnd"/>
            <w:r w:rsidRPr="00A10CAF">
              <w:rPr>
                <w:rFonts w:ascii="Times New Roman" w:hAnsi="Times New Roman" w:cs="Times New Roman"/>
                <w:bCs/>
                <w:sz w:val="20"/>
                <w:szCs w:val="20"/>
              </w:rPr>
              <w:t xml:space="preserve"> </w:t>
            </w:r>
            <w:proofErr w:type="spellStart"/>
            <w:r w:rsidRPr="00A10CAF">
              <w:rPr>
                <w:rFonts w:ascii="Times New Roman" w:hAnsi="Times New Roman" w:cs="Times New Roman"/>
                <w:bCs/>
                <w:sz w:val="20"/>
                <w:szCs w:val="20"/>
              </w:rPr>
              <w:t>Choice</w:t>
            </w:r>
            <w:proofErr w:type="spellEnd"/>
          </w:p>
        </w:tc>
        <w:tc>
          <w:tcPr>
            <w:tcW w:w="1165" w:type="dxa"/>
            <w:gridSpan w:val="3"/>
          </w:tcPr>
          <w:p w14:paraId="696746CD" w14:textId="05D040B0" w:rsidR="00A10CAF" w:rsidRPr="00E14C8F" w:rsidRDefault="00A10CAF" w:rsidP="00A10CAF">
            <w:pPr>
              <w:jc w:val="both"/>
              <w:rPr>
                <w:rFonts w:ascii="Times New Roman" w:hAnsi="Times New Roman" w:cs="Times New Roman"/>
                <w:sz w:val="20"/>
                <w:szCs w:val="20"/>
              </w:rPr>
            </w:pPr>
            <w:r>
              <w:rPr>
                <w:rFonts w:ascii="Times New Roman" w:hAnsi="Times New Roman" w:cs="Times New Roman"/>
                <w:sz w:val="20"/>
                <w:szCs w:val="20"/>
              </w:rPr>
              <w:t>2</w:t>
            </w:r>
          </w:p>
        </w:tc>
        <w:tc>
          <w:tcPr>
            <w:tcW w:w="1667" w:type="dxa"/>
            <w:gridSpan w:val="4"/>
          </w:tcPr>
          <w:p w14:paraId="3A140435" w14:textId="214E542A" w:rsidR="00A10CAF" w:rsidRPr="00E14C8F" w:rsidRDefault="00A10CAF" w:rsidP="00A10CAF">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2CF24803" w14:textId="54FF99E3" w:rsidR="00A10CAF" w:rsidRPr="00E14C8F" w:rsidRDefault="00A10CAF" w:rsidP="00A10CAF">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3"/>
          </w:tcPr>
          <w:p w14:paraId="65C15E00" w14:textId="6CBF7001" w:rsidR="00A10CAF" w:rsidRPr="00E14C8F" w:rsidRDefault="00A10CAF" w:rsidP="00A10CAF">
            <w:pPr>
              <w:jc w:val="both"/>
              <w:rPr>
                <w:rFonts w:ascii="Times New Roman" w:hAnsi="Times New Roman" w:cs="Times New Roman"/>
                <w:sz w:val="20"/>
                <w:szCs w:val="20"/>
              </w:rPr>
            </w:pPr>
            <w:r>
              <w:rPr>
                <w:rFonts w:ascii="Times New Roman" w:hAnsi="Times New Roman" w:cs="Times New Roman"/>
                <w:sz w:val="20"/>
                <w:szCs w:val="20"/>
              </w:rPr>
              <w:t>3</w:t>
            </w:r>
          </w:p>
        </w:tc>
      </w:tr>
      <w:tr w:rsidR="00EF49A7" w:rsidRPr="005573AA" w14:paraId="0D409635" w14:textId="77777777" w:rsidTr="00EF49A7">
        <w:tc>
          <w:tcPr>
            <w:tcW w:w="9063" w:type="dxa"/>
            <w:gridSpan w:val="25"/>
          </w:tcPr>
          <w:p w14:paraId="21747F33"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00DC03F9" w14:textId="77777777" w:rsidTr="00EF49A7">
        <w:tc>
          <w:tcPr>
            <w:tcW w:w="9063" w:type="dxa"/>
            <w:gridSpan w:val="25"/>
          </w:tcPr>
          <w:p w14:paraId="01CF1818" w14:textId="19D590CD" w:rsidR="00EF49A7" w:rsidRPr="00E14C8F" w:rsidRDefault="00A10CAF" w:rsidP="00EF49A7">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provide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students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with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ability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analyse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biological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economic</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physical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social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psychological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factors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affecting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food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choice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make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informed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decisions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about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developing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healthy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eating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habits</w:t>
            </w:r>
            <w:proofErr w:type="spellEnd"/>
            <w:r w:rsidRPr="00A10CAF">
              <w:rPr>
                <w:rFonts w:ascii="Times New Roman" w:hAnsi="Times New Roman" w:cs="Times New Roman"/>
                <w:sz w:val="20"/>
                <w:szCs w:val="20"/>
              </w:rPr>
              <w:t>.</w:t>
            </w:r>
          </w:p>
        </w:tc>
      </w:tr>
      <w:tr w:rsidR="00EF49A7" w:rsidRPr="005573AA" w14:paraId="6100C334" w14:textId="77777777" w:rsidTr="00EF49A7">
        <w:tc>
          <w:tcPr>
            <w:tcW w:w="1051" w:type="dxa"/>
            <w:gridSpan w:val="3"/>
          </w:tcPr>
          <w:p w14:paraId="1391243B"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42279B75"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16" w:type="dxa"/>
            <w:gridSpan w:val="5"/>
          </w:tcPr>
          <w:p w14:paraId="0483AEC8"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38" w:type="dxa"/>
            <w:gridSpan w:val="4"/>
          </w:tcPr>
          <w:p w14:paraId="4AD4DB17"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4" w:type="dxa"/>
            <w:gridSpan w:val="4"/>
          </w:tcPr>
          <w:p w14:paraId="62E5D02E"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4"/>
          </w:tcPr>
          <w:p w14:paraId="257051D9"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10CAF" w:rsidRPr="005573AA" w14:paraId="4DEFA234" w14:textId="77777777" w:rsidTr="00EF49A7">
        <w:tc>
          <w:tcPr>
            <w:tcW w:w="1051" w:type="dxa"/>
            <w:gridSpan w:val="3"/>
          </w:tcPr>
          <w:p w14:paraId="754D85C4" w14:textId="5F22E074" w:rsidR="00A10CAF" w:rsidRPr="00496722" w:rsidRDefault="00A10CAF" w:rsidP="00A10CAF">
            <w:pPr>
              <w:jc w:val="both"/>
              <w:rPr>
                <w:rFonts w:ascii="Times New Roman" w:hAnsi="Times New Roman" w:cs="Times New Roman"/>
                <w:sz w:val="20"/>
                <w:szCs w:val="20"/>
              </w:rPr>
            </w:pPr>
            <w:r w:rsidRPr="00A10CAF">
              <w:rPr>
                <w:rFonts w:ascii="Times New Roman" w:hAnsi="Times New Roman" w:cs="Times New Roman"/>
                <w:bCs/>
                <w:sz w:val="20"/>
                <w:szCs w:val="20"/>
              </w:rPr>
              <w:t>BES1116</w:t>
            </w:r>
          </w:p>
        </w:tc>
        <w:tc>
          <w:tcPr>
            <w:tcW w:w="2339" w:type="dxa"/>
            <w:gridSpan w:val="5"/>
          </w:tcPr>
          <w:p w14:paraId="3A11B547" w14:textId="51D94F3D" w:rsidR="00A10CAF" w:rsidRPr="00496722" w:rsidRDefault="00A10CAF" w:rsidP="00A10CAF">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Occupational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Health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Safety</w:t>
            </w:r>
            <w:proofErr w:type="spellEnd"/>
          </w:p>
        </w:tc>
        <w:tc>
          <w:tcPr>
            <w:tcW w:w="1216" w:type="dxa"/>
            <w:gridSpan w:val="5"/>
          </w:tcPr>
          <w:p w14:paraId="54642F0C" w14:textId="77919CCE" w:rsidR="00A10CAF" w:rsidRPr="005573AA" w:rsidRDefault="00A10CAF" w:rsidP="00A10CAF">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38" w:type="dxa"/>
            <w:gridSpan w:val="4"/>
          </w:tcPr>
          <w:p w14:paraId="226DB96D" w14:textId="2839863F" w:rsidR="00A10CAF" w:rsidRPr="005573AA" w:rsidRDefault="00A10CAF" w:rsidP="00A10CAF">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44" w:type="dxa"/>
            <w:gridSpan w:val="4"/>
          </w:tcPr>
          <w:p w14:paraId="666F4ACF" w14:textId="41DFD8A8" w:rsidR="00A10CAF" w:rsidRPr="005573AA" w:rsidRDefault="00A10CAF" w:rsidP="00A10CAF">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75" w:type="dxa"/>
            <w:gridSpan w:val="4"/>
          </w:tcPr>
          <w:p w14:paraId="5695DA96" w14:textId="43878098" w:rsidR="00A10CAF" w:rsidRPr="005573AA" w:rsidRDefault="00A10CAF" w:rsidP="00A10CAF">
            <w:pPr>
              <w:jc w:val="both"/>
              <w:rPr>
                <w:rFonts w:ascii="Times New Roman" w:hAnsi="Times New Roman" w:cs="Times New Roman"/>
                <w:b/>
                <w:bCs/>
                <w:sz w:val="20"/>
                <w:szCs w:val="20"/>
              </w:rPr>
            </w:pPr>
            <w:r>
              <w:rPr>
                <w:rFonts w:ascii="Times New Roman" w:hAnsi="Times New Roman" w:cs="Times New Roman"/>
                <w:sz w:val="20"/>
                <w:szCs w:val="20"/>
              </w:rPr>
              <w:t>3</w:t>
            </w:r>
          </w:p>
        </w:tc>
      </w:tr>
      <w:tr w:rsidR="00EF49A7" w:rsidRPr="005573AA" w14:paraId="7DCEA5EF" w14:textId="77777777" w:rsidTr="00EF49A7">
        <w:tc>
          <w:tcPr>
            <w:tcW w:w="9063" w:type="dxa"/>
            <w:gridSpan w:val="25"/>
          </w:tcPr>
          <w:p w14:paraId="7D2E8C70"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2EC9024E" w14:textId="77777777" w:rsidTr="00EF49A7">
        <w:tc>
          <w:tcPr>
            <w:tcW w:w="9063" w:type="dxa"/>
            <w:gridSpan w:val="25"/>
          </w:tcPr>
          <w:p w14:paraId="7BC0CEC3" w14:textId="0481AE1B" w:rsidR="00EF49A7" w:rsidRPr="00496722" w:rsidRDefault="00A10CAF" w:rsidP="00EF49A7">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It</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aimed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understand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importance</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occupational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health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safety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learn</w:t>
            </w:r>
            <w:proofErr w:type="spellEnd"/>
            <w:r w:rsidRPr="00A10CAF">
              <w:rPr>
                <w:rFonts w:ascii="Times New Roman" w:hAnsi="Times New Roman" w:cs="Times New Roman"/>
                <w:sz w:val="20"/>
                <w:szCs w:val="20"/>
              </w:rPr>
              <w:t xml:space="preserve"> OHS </w:t>
            </w:r>
            <w:proofErr w:type="spellStart"/>
            <w:r w:rsidRPr="00A10CAF">
              <w:rPr>
                <w:rFonts w:ascii="Times New Roman" w:hAnsi="Times New Roman" w:cs="Times New Roman"/>
                <w:sz w:val="20"/>
                <w:szCs w:val="20"/>
              </w:rPr>
              <w:t>practices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ensure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understanding</w:t>
            </w:r>
            <w:proofErr w:type="spellEnd"/>
            <w:r w:rsidRPr="00A10CAF">
              <w:rPr>
                <w:rFonts w:ascii="Times New Roman" w:hAnsi="Times New Roman" w:cs="Times New Roman"/>
                <w:sz w:val="20"/>
                <w:szCs w:val="20"/>
              </w:rPr>
              <w:t xml:space="preserve"> of OHS-</w:t>
            </w:r>
            <w:proofErr w:type="spellStart"/>
            <w:r w:rsidRPr="00A10CAF">
              <w:rPr>
                <w:rFonts w:ascii="Times New Roman" w:hAnsi="Times New Roman" w:cs="Times New Roman"/>
                <w:sz w:val="20"/>
                <w:szCs w:val="20"/>
              </w:rPr>
              <w:t>related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laws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create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awareness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consciousness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regarding</w:t>
            </w:r>
            <w:proofErr w:type="spellEnd"/>
            <w:r w:rsidRPr="00A10CAF">
              <w:rPr>
                <w:rFonts w:ascii="Times New Roman" w:hAnsi="Times New Roman" w:cs="Times New Roman"/>
                <w:sz w:val="20"/>
                <w:szCs w:val="20"/>
              </w:rPr>
              <w:t xml:space="preserve"> OHS.</w:t>
            </w:r>
          </w:p>
        </w:tc>
      </w:tr>
      <w:tr w:rsidR="00EF49A7" w:rsidRPr="005573AA" w14:paraId="03CB8D52" w14:textId="77777777" w:rsidTr="00EF49A7">
        <w:tc>
          <w:tcPr>
            <w:tcW w:w="1045" w:type="dxa"/>
            <w:gridSpan w:val="2"/>
          </w:tcPr>
          <w:p w14:paraId="706A40BA"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5" w:type="dxa"/>
            <w:gridSpan w:val="6"/>
          </w:tcPr>
          <w:p w14:paraId="374209F8"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00" w:type="dxa"/>
            <w:gridSpan w:val="4"/>
          </w:tcPr>
          <w:p w14:paraId="7B85463B"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46" w:type="dxa"/>
            <w:gridSpan w:val="4"/>
          </w:tcPr>
          <w:p w14:paraId="42E44F27"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64" w:type="dxa"/>
            <w:gridSpan w:val="6"/>
          </w:tcPr>
          <w:p w14:paraId="4BBD5F9D"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3B09D8B6"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10CAF" w:rsidRPr="005573AA" w14:paraId="1256546D" w14:textId="77777777" w:rsidTr="00EF49A7">
        <w:tc>
          <w:tcPr>
            <w:tcW w:w="1045" w:type="dxa"/>
            <w:gridSpan w:val="2"/>
          </w:tcPr>
          <w:p w14:paraId="32F9360B" w14:textId="00E8E572" w:rsidR="00A10CAF" w:rsidRPr="00496722" w:rsidRDefault="00A10CAF" w:rsidP="00A10CAF">
            <w:pPr>
              <w:jc w:val="both"/>
              <w:rPr>
                <w:rFonts w:ascii="Times New Roman" w:hAnsi="Times New Roman" w:cs="Times New Roman"/>
                <w:sz w:val="20"/>
                <w:szCs w:val="20"/>
              </w:rPr>
            </w:pPr>
            <w:r w:rsidRPr="00A10CAF">
              <w:rPr>
                <w:rFonts w:ascii="Times New Roman" w:hAnsi="Times New Roman" w:cs="Times New Roman"/>
                <w:bCs/>
                <w:sz w:val="20"/>
                <w:szCs w:val="20"/>
              </w:rPr>
              <w:t>BES1118</w:t>
            </w:r>
          </w:p>
        </w:tc>
        <w:tc>
          <w:tcPr>
            <w:tcW w:w="2345" w:type="dxa"/>
            <w:gridSpan w:val="6"/>
          </w:tcPr>
          <w:p w14:paraId="1D9B00C4" w14:textId="74DEE712" w:rsidR="00A10CAF" w:rsidRPr="00496722" w:rsidRDefault="00A10CAF" w:rsidP="00A10CAF">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Sociology</w:t>
            </w:r>
            <w:proofErr w:type="spellEnd"/>
          </w:p>
        </w:tc>
        <w:tc>
          <w:tcPr>
            <w:tcW w:w="1200" w:type="dxa"/>
            <w:gridSpan w:val="4"/>
          </w:tcPr>
          <w:p w14:paraId="5E791E97" w14:textId="11CDEF64" w:rsidR="00A10CAF" w:rsidRPr="005573AA" w:rsidRDefault="00A10CAF" w:rsidP="00A10CAF">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46" w:type="dxa"/>
            <w:gridSpan w:val="4"/>
          </w:tcPr>
          <w:p w14:paraId="67977A51" w14:textId="24658847" w:rsidR="00A10CAF" w:rsidRPr="005573AA" w:rsidRDefault="00A10CAF" w:rsidP="00A10CAF">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64" w:type="dxa"/>
            <w:gridSpan w:val="6"/>
          </w:tcPr>
          <w:p w14:paraId="393C721B" w14:textId="6629C111" w:rsidR="00A10CAF" w:rsidRPr="005573AA" w:rsidRDefault="00A10CAF" w:rsidP="00A10CAF">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63" w:type="dxa"/>
            <w:gridSpan w:val="3"/>
          </w:tcPr>
          <w:p w14:paraId="5EF2593D" w14:textId="6AE088A2" w:rsidR="00A10CAF" w:rsidRPr="005573AA" w:rsidRDefault="00A10CAF" w:rsidP="00A10CAF">
            <w:pPr>
              <w:jc w:val="both"/>
              <w:rPr>
                <w:rFonts w:ascii="Times New Roman" w:hAnsi="Times New Roman" w:cs="Times New Roman"/>
                <w:b/>
                <w:bCs/>
                <w:sz w:val="20"/>
                <w:szCs w:val="20"/>
              </w:rPr>
            </w:pPr>
            <w:r>
              <w:rPr>
                <w:rFonts w:ascii="Times New Roman" w:hAnsi="Times New Roman" w:cs="Times New Roman"/>
                <w:sz w:val="20"/>
                <w:szCs w:val="20"/>
              </w:rPr>
              <w:t>3</w:t>
            </w:r>
          </w:p>
        </w:tc>
      </w:tr>
      <w:tr w:rsidR="00EF49A7" w:rsidRPr="005573AA" w14:paraId="131C93CD" w14:textId="77777777" w:rsidTr="00EF49A7">
        <w:tc>
          <w:tcPr>
            <w:tcW w:w="9063" w:type="dxa"/>
            <w:gridSpan w:val="25"/>
          </w:tcPr>
          <w:p w14:paraId="14F19638" w14:textId="77777777" w:rsidR="00EF49A7" w:rsidRPr="005573AA" w:rsidRDefault="00EF49A7" w:rsidP="00EF49A7">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F49A7" w:rsidRPr="005573AA" w14:paraId="32230DB6" w14:textId="77777777" w:rsidTr="00EF49A7">
        <w:tc>
          <w:tcPr>
            <w:tcW w:w="9063" w:type="dxa"/>
            <w:gridSpan w:val="25"/>
          </w:tcPr>
          <w:p w14:paraId="4A5ECE74" w14:textId="2143F51D" w:rsidR="00EF49A7" w:rsidRPr="00496722" w:rsidRDefault="00A10CAF" w:rsidP="00EF49A7">
            <w:pPr>
              <w:jc w:val="both"/>
              <w:rPr>
                <w:rFonts w:ascii="Times New Roman" w:hAnsi="Times New Roman" w:cs="Times New Roman"/>
                <w:sz w:val="20"/>
                <w:szCs w:val="20"/>
              </w:rPr>
            </w:pPr>
            <w:proofErr w:type="spellStart"/>
            <w:r w:rsidRPr="00A10CAF">
              <w:rPr>
                <w:rFonts w:ascii="Times New Roman" w:hAnsi="Times New Roman" w:cs="Times New Roman"/>
                <w:sz w:val="20"/>
                <w:szCs w:val="20"/>
              </w:rPr>
              <w:t>It</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aimed</w:t>
            </w:r>
            <w:proofErr w:type="spellEnd"/>
            <w:r w:rsidRPr="00A10CAF">
              <w:rPr>
                <w:rFonts w:ascii="Times New Roman" w:hAnsi="Times New Roman" w:cs="Times New Roman"/>
                <w:sz w:val="20"/>
                <w:szCs w:val="20"/>
              </w:rPr>
              <w:t xml:space="preserve"> </w:t>
            </w:r>
            <w:r w:rsidR="00DD57AC">
              <w:rPr>
                <w:rFonts w:ascii="Times New Roman" w:hAnsi="Times New Roman" w:cs="Times New Roman"/>
                <w:sz w:val="20"/>
                <w:szCs w:val="20"/>
              </w:rPr>
              <w:pgNum/>
            </w:r>
            <w:proofErr w:type="spellStart"/>
            <w:r w:rsidR="00DD57AC">
              <w:rPr>
                <w:rFonts w:ascii="Times New Roman" w:hAnsi="Times New Roman" w:cs="Times New Roman"/>
                <w:sz w:val="20"/>
                <w:szCs w:val="20"/>
              </w:rPr>
              <w:t>ort</w:t>
            </w:r>
            <w:proofErr w:type="spellEnd"/>
            <w:r w:rsidR="00DD57AC">
              <w:rPr>
                <w:rFonts w:ascii="Times New Roman" w:hAnsi="Times New Roman" w:cs="Times New Roman"/>
                <w:sz w:val="20"/>
                <w:szCs w:val="20"/>
              </w:rPr>
              <w:t xml:space="preserve"> hem</w:t>
            </w:r>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get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know</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science</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sociology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have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knowledge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about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scientific</w:t>
            </w:r>
            <w:proofErr w:type="spellEnd"/>
            <w:r w:rsidRPr="00A10CAF">
              <w:rPr>
                <w:rFonts w:ascii="Times New Roman" w:hAnsi="Times New Roman" w:cs="Times New Roman"/>
                <w:sz w:val="20"/>
                <w:szCs w:val="20"/>
              </w:rPr>
              <w:t xml:space="preserve"> </w:t>
            </w:r>
            <w:r w:rsidR="00DD57AC">
              <w:rPr>
                <w:rFonts w:ascii="Times New Roman" w:hAnsi="Times New Roman" w:cs="Times New Roman"/>
                <w:sz w:val="20"/>
                <w:szCs w:val="20"/>
              </w:rPr>
              <w:pgNum/>
            </w:r>
            <w:proofErr w:type="spellStart"/>
            <w:r w:rsidR="00DD57AC">
              <w:rPr>
                <w:rFonts w:ascii="Times New Roman" w:hAnsi="Times New Roman" w:cs="Times New Roman"/>
                <w:sz w:val="20"/>
                <w:szCs w:val="20"/>
              </w:rPr>
              <w:t>ort</w:t>
            </w:r>
            <w:proofErr w:type="spellEnd"/>
            <w:r w:rsidR="00DD57AC">
              <w:rPr>
                <w:rFonts w:ascii="Times New Roman" w:hAnsi="Times New Roman" w:cs="Times New Roman"/>
                <w:sz w:val="20"/>
                <w:szCs w:val="20"/>
              </w:rPr>
              <w:t xml:space="preserve"> h</w:t>
            </w:r>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distinguish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aspect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that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distinguishes</w:t>
            </w:r>
            <w:proofErr w:type="spellEnd"/>
            <w:r w:rsidRPr="00A10CAF">
              <w:rPr>
                <w:rFonts w:ascii="Times New Roman" w:hAnsi="Times New Roman" w:cs="Times New Roman"/>
                <w:sz w:val="20"/>
                <w:szCs w:val="20"/>
              </w:rPr>
              <w:t xml:space="preserve"> it </w:t>
            </w:r>
            <w:proofErr w:type="spellStart"/>
            <w:r w:rsidRPr="00A10CAF">
              <w:rPr>
                <w:rFonts w:ascii="Times New Roman" w:hAnsi="Times New Roman" w:cs="Times New Roman"/>
                <w:sz w:val="20"/>
                <w:szCs w:val="20"/>
              </w:rPr>
              <w:t>from</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other</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social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sciences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know</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basic</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concepts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subjects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sociology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gain</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sociological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thinking</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skills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have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knowledge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about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dimensions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social</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structure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individual</w:t>
            </w:r>
            <w:proofErr w:type="spellEnd"/>
            <w:r w:rsidRPr="00A10CAF">
              <w:rPr>
                <w:rFonts w:ascii="Times New Roman" w:hAnsi="Times New Roman" w:cs="Times New Roman"/>
                <w:sz w:val="20"/>
                <w:szCs w:val="20"/>
              </w:rPr>
              <w:t>/</w:t>
            </w:r>
            <w:proofErr w:type="spellStart"/>
            <w:r w:rsidRPr="00A10CAF">
              <w:rPr>
                <w:rFonts w:ascii="Times New Roman" w:hAnsi="Times New Roman" w:cs="Times New Roman"/>
                <w:sz w:val="20"/>
                <w:szCs w:val="20"/>
              </w:rPr>
              <w:t>society</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relationship</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It</w:t>
            </w:r>
            <w:proofErr w:type="spellEnd"/>
            <w:r w:rsidRPr="00A10CAF">
              <w:rPr>
                <w:rFonts w:ascii="Times New Roman" w:hAnsi="Times New Roman" w:cs="Times New Roman"/>
                <w:sz w:val="20"/>
                <w:szCs w:val="20"/>
              </w:rPr>
              <w:t xml:space="preserve"> is </w:t>
            </w:r>
            <w:proofErr w:type="spellStart"/>
            <w:r w:rsidRPr="00A10CAF">
              <w:rPr>
                <w:rFonts w:ascii="Times New Roman" w:hAnsi="Times New Roman" w:cs="Times New Roman"/>
                <w:sz w:val="20"/>
                <w:szCs w:val="20"/>
              </w:rPr>
              <w:t>aimed</w:t>
            </w:r>
            <w:proofErr w:type="spellEnd"/>
            <w:r w:rsidRPr="00A10CAF">
              <w:rPr>
                <w:rFonts w:ascii="Times New Roman" w:hAnsi="Times New Roman" w:cs="Times New Roman"/>
                <w:sz w:val="20"/>
                <w:szCs w:val="20"/>
              </w:rPr>
              <w:t xml:space="preserve"> </w:t>
            </w:r>
            <w:r w:rsidR="00DD57AC">
              <w:rPr>
                <w:rFonts w:ascii="Times New Roman" w:hAnsi="Times New Roman" w:cs="Times New Roman"/>
                <w:sz w:val="20"/>
                <w:szCs w:val="20"/>
              </w:rPr>
              <w:pgNum/>
            </w:r>
            <w:proofErr w:type="spellStart"/>
            <w:r w:rsidR="00DD57AC">
              <w:rPr>
                <w:rFonts w:ascii="Times New Roman" w:hAnsi="Times New Roman" w:cs="Times New Roman"/>
                <w:sz w:val="20"/>
                <w:szCs w:val="20"/>
              </w:rPr>
              <w:t>ort</w:t>
            </w:r>
            <w:proofErr w:type="spellEnd"/>
            <w:r w:rsidR="00DD57AC">
              <w:rPr>
                <w:rFonts w:ascii="Times New Roman" w:hAnsi="Times New Roman" w:cs="Times New Roman"/>
                <w:sz w:val="20"/>
                <w:szCs w:val="20"/>
              </w:rPr>
              <w:t xml:space="preserve"> hem</w:t>
            </w:r>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to</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have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knowledge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about</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concepts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basic</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theories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research</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methods</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and</w:t>
            </w:r>
            <w:proofErr w:type="spellEnd"/>
            <w:r w:rsidRPr="00A10CAF">
              <w:rPr>
                <w:rFonts w:ascii="Times New Roman" w:hAnsi="Times New Roman" w:cs="Times New Roman"/>
                <w:sz w:val="20"/>
                <w:szCs w:val="20"/>
              </w:rPr>
              <w:t xml:space="preserve"> </w:t>
            </w:r>
            <w:proofErr w:type="spellStart"/>
            <w:r w:rsidRPr="00A10CAF">
              <w:rPr>
                <w:rFonts w:ascii="Times New Roman" w:hAnsi="Times New Roman" w:cs="Times New Roman"/>
                <w:sz w:val="20"/>
                <w:szCs w:val="20"/>
              </w:rPr>
              <w:t>techniques</w:t>
            </w:r>
            <w:proofErr w:type="spellEnd"/>
            <w:r w:rsidRPr="00A10CAF">
              <w:rPr>
                <w:rFonts w:ascii="Times New Roman" w:hAnsi="Times New Roman" w:cs="Times New Roman"/>
                <w:sz w:val="20"/>
                <w:szCs w:val="20"/>
              </w:rPr>
              <w:t xml:space="preserve"> of </w:t>
            </w:r>
            <w:proofErr w:type="spellStart"/>
            <w:r w:rsidRPr="00A10CAF">
              <w:rPr>
                <w:rFonts w:ascii="Times New Roman" w:hAnsi="Times New Roman" w:cs="Times New Roman"/>
                <w:sz w:val="20"/>
                <w:szCs w:val="20"/>
              </w:rPr>
              <w:t>sociology</w:t>
            </w:r>
            <w:proofErr w:type="spellEnd"/>
            <w:r w:rsidRPr="00A10CAF">
              <w:rPr>
                <w:rFonts w:ascii="Times New Roman" w:hAnsi="Times New Roman" w:cs="Times New Roman"/>
                <w:sz w:val="20"/>
                <w:szCs w:val="20"/>
              </w:rPr>
              <w:t>.</w:t>
            </w:r>
          </w:p>
        </w:tc>
      </w:tr>
    </w:tbl>
    <w:p w14:paraId="7B5889E8" w14:textId="77777777" w:rsidR="00EF49A7" w:rsidRDefault="00EF49A7" w:rsidP="005573AA">
      <w:pPr>
        <w:jc w:val="both"/>
        <w:rPr>
          <w:rFonts w:ascii="Times New Roman" w:hAnsi="Times New Roman" w:cs="Times New Roman"/>
          <w:sz w:val="20"/>
          <w:szCs w:val="20"/>
        </w:rPr>
      </w:pPr>
    </w:p>
    <w:p w14:paraId="3CAB359A" w14:textId="77777777" w:rsidR="00DD57AC" w:rsidRDefault="00DD57AC" w:rsidP="005573AA">
      <w:pPr>
        <w:jc w:val="both"/>
        <w:rPr>
          <w:rFonts w:ascii="Times New Roman" w:hAnsi="Times New Roman" w:cs="Times New Roman"/>
          <w:sz w:val="20"/>
          <w:szCs w:val="20"/>
        </w:rPr>
      </w:pPr>
    </w:p>
    <w:p w14:paraId="111FD147" w14:textId="77777777" w:rsidR="00DD57AC" w:rsidRDefault="00DD57AC" w:rsidP="005573AA">
      <w:pPr>
        <w:jc w:val="both"/>
        <w:rPr>
          <w:rFonts w:ascii="Times New Roman" w:hAnsi="Times New Roman" w:cs="Times New Roman"/>
          <w:sz w:val="20"/>
          <w:szCs w:val="20"/>
        </w:rPr>
      </w:pPr>
    </w:p>
    <w:p w14:paraId="47F79A69" w14:textId="77777777" w:rsidR="00DD57AC" w:rsidRDefault="00DD57AC" w:rsidP="005573AA">
      <w:pPr>
        <w:jc w:val="both"/>
        <w:rPr>
          <w:rFonts w:ascii="Times New Roman" w:hAnsi="Times New Roman" w:cs="Times New Roman"/>
          <w:sz w:val="20"/>
          <w:szCs w:val="20"/>
        </w:rPr>
      </w:pPr>
    </w:p>
    <w:p w14:paraId="03532630" w14:textId="77777777" w:rsidR="00EF49A7" w:rsidRDefault="00EF49A7" w:rsidP="005573AA">
      <w:pPr>
        <w:jc w:val="both"/>
        <w:rPr>
          <w:rFonts w:ascii="Times New Roman" w:hAnsi="Times New Roman" w:cs="Times New Roman"/>
          <w:sz w:val="20"/>
          <w:szCs w:val="20"/>
        </w:rPr>
      </w:pPr>
    </w:p>
    <w:p w14:paraId="31132553" w14:textId="77777777" w:rsidR="004F0DEA" w:rsidRDefault="004F0DEA" w:rsidP="005573AA">
      <w:pPr>
        <w:jc w:val="both"/>
        <w:rPr>
          <w:rFonts w:ascii="Times New Roman" w:hAnsi="Times New Roman" w:cs="Times New Roman"/>
          <w:sz w:val="20"/>
          <w:szCs w:val="20"/>
        </w:rPr>
      </w:pPr>
    </w:p>
    <w:p w14:paraId="789D1EEF" w14:textId="77777777" w:rsidR="004F0DEA" w:rsidRDefault="004F0DEA" w:rsidP="005573AA">
      <w:pPr>
        <w:jc w:val="both"/>
        <w:rPr>
          <w:rFonts w:ascii="Times New Roman" w:hAnsi="Times New Roman" w:cs="Times New Roman"/>
          <w:sz w:val="20"/>
          <w:szCs w:val="20"/>
        </w:rPr>
      </w:pPr>
    </w:p>
    <w:p w14:paraId="5001B153" w14:textId="77777777" w:rsidR="004F0DEA" w:rsidRDefault="004F0DEA" w:rsidP="005573AA">
      <w:pPr>
        <w:jc w:val="both"/>
        <w:rPr>
          <w:rFonts w:ascii="Times New Roman" w:hAnsi="Times New Roman" w:cs="Times New Roman"/>
          <w:sz w:val="20"/>
          <w:szCs w:val="20"/>
        </w:rPr>
      </w:pPr>
    </w:p>
    <w:p w14:paraId="56BA631B" w14:textId="77777777" w:rsidR="004F0DEA" w:rsidRDefault="004F0DEA" w:rsidP="005573AA">
      <w:pPr>
        <w:jc w:val="both"/>
        <w:rPr>
          <w:rFonts w:ascii="Times New Roman" w:hAnsi="Times New Roman" w:cs="Times New Roman"/>
          <w:sz w:val="20"/>
          <w:szCs w:val="20"/>
        </w:rPr>
      </w:pPr>
    </w:p>
    <w:p w14:paraId="02E95BA7" w14:textId="77777777" w:rsidR="004F0DEA" w:rsidRDefault="004F0DEA" w:rsidP="005573AA">
      <w:pPr>
        <w:jc w:val="both"/>
        <w:rPr>
          <w:rFonts w:ascii="Times New Roman" w:hAnsi="Times New Roman" w:cs="Times New Roman"/>
          <w:sz w:val="20"/>
          <w:szCs w:val="20"/>
        </w:rPr>
      </w:pPr>
    </w:p>
    <w:p w14:paraId="081ADE80" w14:textId="77777777" w:rsidR="004F0DEA" w:rsidRDefault="004F0DEA" w:rsidP="005573AA">
      <w:pPr>
        <w:jc w:val="both"/>
        <w:rPr>
          <w:rFonts w:ascii="Times New Roman" w:hAnsi="Times New Roman" w:cs="Times New Roman"/>
          <w:sz w:val="20"/>
          <w:szCs w:val="20"/>
        </w:rPr>
      </w:pPr>
    </w:p>
    <w:p w14:paraId="03C14F4D" w14:textId="77777777" w:rsidR="004F0DEA" w:rsidRDefault="004F0DEA" w:rsidP="005573AA">
      <w:pPr>
        <w:jc w:val="both"/>
        <w:rPr>
          <w:rFonts w:ascii="Times New Roman" w:hAnsi="Times New Roman" w:cs="Times New Roman"/>
          <w:sz w:val="20"/>
          <w:szCs w:val="20"/>
        </w:rPr>
      </w:pPr>
    </w:p>
    <w:p w14:paraId="278FD7E4" w14:textId="77777777" w:rsidR="004F0DEA" w:rsidRDefault="004F0DEA" w:rsidP="005573AA">
      <w:pPr>
        <w:jc w:val="both"/>
        <w:rPr>
          <w:rFonts w:ascii="Times New Roman" w:hAnsi="Times New Roman" w:cs="Times New Roman"/>
          <w:sz w:val="20"/>
          <w:szCs w:val="20"/>
        </w:rPr>
      </w:pPr>
    </w:p>
    <w:p w14:paraId="671D1C98" w14:textId="77777777" w:rsidR="00DD57AC" w:rsidRDefault="00DD57AC" w:rsidP="005573AA">
      <w:pPr>
        <w:jc w:val="both"/>
        <w:rPr>
          <w:rFonts w:ascii="Times New Roman" w:hAnsi="Times New Roman" w:cs="Times New Roman"/>
          <w:sz w:val="20"/>
          <w:szCs w:val="20"/>
        </w:rPr>
      </w:pPr>
    </w:p>
    <w:p w14:paraId="1E1094AA" w14:textId="77777777" w:rsidR="00DD57AC" w:rsidRDefault="00DD57AC" w:rsidP="005573AA">
      <w:pPr>
        <w:jc w:val="both"/>
        <w:rPr>
          <w:rFonts w:ascii="Times New Roman" w:hAnsi="Times New Roman" w:cs="Times New Roman"/>
          <w:sz w:val="20"/>
          <w:szCs w:val="20"/>
        </w:rPr>
      </w:pPr>
    </w:p>
    <w:p w14:paraId="6BD283F3" w14:textId="77777777" w:rsidR="00DD57AC" w:rsidRDefault="00DD57AC" w:rsidP="005573AA">
      <w:pPr>
        <w:jc w:val="both"/>
        <w:rPr>
          <w:rFonts w:ascii="Times New Roman" w:hAnsi="Times New Roman" w:cs="Times New Roman"/>
          <w:sz w:val="20"/>
          <w:szCs w:val="20"/>
        </w:rPr>
      </w:pPr>
    </w:p>
    <w:p w14:paraId="22139A54" w14:textId="77777777" w:rsidR="00DD57AC" w:rsidRDefault="00DD57AC" w:rsidP="005573AA">
      <w:pPr>
        <w:jc w:val="both"/>
        <w:rPr>
          <w:rFonts w:ascii="Times New Roman" w:hAnsi="Times New Roman" w:cs="Times New Roman"/>
          <w:sz w:val="20"/>
          <w:szCs w:val="20"/>
        </w:rPr>
      </w:pPr>
    </w:p>
    <w:p w14:paraId="3C434F67" w14:textId="77777777" w:rsidR="004F0DEA" w:rsidRDefault="004F0DEA" w:rsidP="005573AA">
      <w:pPr>
        <w:jc w:val="both"/>
        <w:rPr>
          <w:rFonts w:ascii="Times New Roman" w:hAnsi="Times New Roman" w:cs="Times New Roman"/>
          <w:sz w:val="20"/>
          <w:szCs w:val="20"/>
        </w:rPr>
      </w:pPr>
    </w:p>
    <w:p w14:paraId="163FB287" w14:textId="5276D099" w:rsidR="004F0DEA" w:rsidRPr="004F0DEA" w:rsidRDefault="004F0DEA" w:rsidP="005573AA">
      <w:pPr>
        <w:jc w:val="both"/>
        <w:rPr>
          <w:rFonts w:ascii="Times New Roman" w:hAnsi="Times New Roman" w:cs="Times New Roman"/>
          <w:b/>
          <w:bCs/>
        </w:rPr>
      </w:pPr>
      <w:r w:rsidRPr="004F0DEA">
        <w:rPr>
          <w:rFonts w:ascii="Times New Roman" w:hAnsi="Times New Roman" w:cs="Times New Roman"/>
          <w:b/>
          <w:bCs/>
        </w:rPr>
        <w:lastRenderedPageBreak/>
        <w:t>III. SEMESTER</w:t>
      </w:r>
    </w:p>
    <w:tbl>
      <w:tblPr>
        <w:tblStyle w:val="TabloKlavuzu"/>
        <w:tblpPr w:leftFromText="141" w:rightFromText="141" w:vertAnchor="page" w:horzAnchor="margin" w:tblpY="2429"/>
        <w:tblW w:w="9063" w:type="dxa"/>
        <w:tblLayout w:type="fixed"/>
        <w:tblLook w:val="04A0" w:firstRow="1" w:lastRow="0" w:firstColumn="1" w:lastColumn="0" w:noHBand="0" w:noVBand="1"/>
      </w:tblPr>
      <w:tblGrid>
        <w:gridCol w:w="984"/>
        <w:gridCol w:w="29"/>
        <w:gridCol w:w="32"/>
        <w:gridCol w:w="6"/>
        <w:gridCol w:w="2272"/>
        <w:gridCol w:w="9"/>
        <w:gridCol w:w="27"/>
        <w:gridCol w:w="14"/>
        <w:gridCol w:w="17"/>
        <w:gridCol w:w="9"/>
        <w:gridCol w:w="1105"/>
        <w:gridCol w:w="21"/>
        <w:gridCol w:w="30"/>
        <w:gridCol w:w="25"/>
        <w:gridCol w:w="10"/>
        <w:gridCol w:w="16"/>
        <w:gridCol w:w="1598"/>
        <w:gridCol w:w="18"/>
        <w:gridCol w:w="14"/>
        <w:gridCol w:w="8"/>
        <w:gridCol w:w="23"/>
        <w:gridCol w:w="1086"/>
        <w:gridCol w:w="15"/>
        <w:gridCol w:w="20"/>
        <w:gridCol w:w="12"/>
        <w:gridCol w:w="18"/>
        <w:gridCol w:w="16"/>
        <w:gridCol w:w="45"/>
        <w:gridCol w:w="1584"/>
      </w:tblGrid>
      <w:tr w:rsidR="004F0DEA" w:rsidRPr="005573AA" w14:paraId="2BEA2B5E" w14:textId="77777777" w:rsidTr="004F0DEA">
        <w:tc>
          <w:tcPr>
            <w:tcW w:w="984" w:type="dxa"/>
          </w:tcPr>
          <w:p w14:paraId="4907B446"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7"/>
          </w:tcPr>
          <w:p w14:paraId="479BCCBB"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3"/>
          </w:tcPr>
          <w:p w14:paraId="3F09F09C"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7"/>
          </w:tcPr>
          <w:p w14:paraId="7B605FDE"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3B4AC7A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7"/>
          </w:tcPr>
          <w:p w14:paraId="3ED92841"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4F0DEA" w:rsidRPr="005573AA" w14:paraId="24086CFE" w14:textId="77777777" w:rsidTr="004F0DEA">
        <w:tc>
          <w:tcPr>
            <w:tcW w:w="984" w:type="dxa"/>
          </w:tcPr>
          <w:p w14:paraId="518E8240" w14:textId="6B4C8ED1" w:rsidR="004F0DEA" w:rsidRPr="005573AA" w:rsidRDefault="004F0DEA" w:rsidP="004F0DEA">
            <w:pPr>
              <w:jc w:val="both"/>
              <w:rPr>
                <w:rFonts w:ascii="Times New Roman" w:hAnsi="Times New Roman" w:cs="Times New Roman"/>
                <w:sz w:val="20"/>
                <w:szCs w:val="20"/>
              </w:rPr>
            </w:pPr>
            <w:r w:rsidRPr="004F0DEA">
              <w:rPr>
                <w:rFonts w:ascii="Times New Roman" w:hAnsi="Times New Roman" w:cs="Times New Roman"/>
                <w:sz w:val="20"/>
                <w:szCs w:val="20"/>
              </w:rPr>
              <w:t>BES2201</w:t>
            </w:r>
          </w:p>
        </w:tc>
        <w:tc>
          <w:tcPr>
            <w:tcW w:w="2389" w:type="dxa"/>
            <w:gridSpan w:val="7"/>
          </w:tcPr>
          <w:p w14:paraId="6327A791" w14:textId="6488195C" w:rsidR="004F0DEA" w:rsidRPr="005573AA"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sz w:val="20"/>
                <w:szCs w:val="20"/>
              </w:rPr>
              <w:t>Physiology</w:t>
            </w:r>
            <w:proofErr w:type="spellEnd"/>
            <w:r w:rsidRPr="004F0DEA">
              <w:rPr>
                <w:rFonts w:ascii="Times New Roman" w:hAnsi="Times New Roman" w:cs="Times New Roman"/>
                <w:sz w:val="20"/>
                <w:szCs w:val="20"/>
              </w:rPr>
              <w:t xml:space="preserve"> I</w:t>
            </w:r>
          </w:p>
        </w:tc>
        <w:tc>
          <w:tcPr>
            <w:tcW w:w="1131" w:type="dxa"/>
            <w:gridSpan w:val="3"/>
          </w:tcPr>
          <w:p w14:paraId="0354491C" w14:textId="07EF2A36"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7"/>
          </w:tcPr>
          <w:p w14:paraId="53856C12" w14:textId="7D331B07"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408FD186" w14:textId="2CA0CB56"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710" w:type="dxa"/>
            <w:gridSpan w:val="7"/>
          </w:tcPr>
          <w:p w14:paraId="6865CA22" w14:textId="2FA57C62"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3</w:t>
            </w:r>
          </w:p>
        </w:tc>
      </w:tr>
      <w:tr w:rsidR="004F0DEA" w:rsidRPr="005573AA" w14:paraId="2120BE28" w14:textId="77777777" w:rsidTr="004F0DEA">
        <w:tc>
          <w:tcPr>
            <w:tcW w:w="9063" w:type="dxa"/>
            <w:gridSpan w:val="29"/>
          </w:tcPr>
          <w:p w14:paraId="724A22AA"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2D9738D7" w14:textId="77777777" w:rsidTr="004F0DEA">
        <w:tc>
          <w:tcPr>
            <w:tcW w:w="9063" w:type="dxa"/>
            <w:gridSpan w:val="29"/>
          </w:tcPr>
          <w:p w14:paraId="002BDBAD" w14:textId="11E916FD" w:rsidR="004F0DEA" w:rsidRPr="005573AA"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explain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mechanism</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action</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tissues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organs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systems</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human</w:t>
            </w:r>
            <w:proofErr w:type="spellEnd"/>
            <w:r w:rsidRPr="004F0DEA">
              <w:rPr>
                <w:rFonts w:ascii="Times New Roman" w:hAnsi="Times New Roman" w:cs="Times New Roman"/>
                <w:sz w:val="20"/>
                <w:szCs w:val="20"/>
              </w:rPr>
              <w:t xml:space="preserve"> body, </w:t>
            </w:r>
            <w:proofErr w:type="spellStart"/>
            <w:r w:rsidRPr="004F0DEA">
              <w:rPr>
                <w:rFonts w:ascii="Times New Roman" w:hAnsi="Times New Roman" w:cs="Times New Roman"/>
                <w:sz w:val="20"/>
                <w:szCs w:val="20"/>
              </w:rPr>
              <w:t>starting</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from</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cell</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how they </w:t>
            </w:r>
            <w:proofErr w:type="spellStart"/>
            <w:r w:rsidRPr="004F0DEA">
              <w:rPr>
                <w:rFonts w:ascii="Times New Roman" w:hAnsi="Times New Roman" w:cs="Times New Roman"/>
                <w:sz w:val="20"/>
                <w:szCs w:val="20"/>
              </w:rPr>
              <w:t>relate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each</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other</w:t>
            </w:r>
            <w:proofErr w:type="spellEnd"/>
            <w:r w:rsidRPr="004F0DEA">
              <w:rPr>
                <w:rFonts w:ascii="Times New Roman" w:hAnsi="Times New Roman" w:cs="Times New Roman"/>
                <w:sz w:val="20"/>
                <w:szCs w:val="20"/>
              </w:rPr>
              <w:t>.</w:t>
            </w:r>
          </w:p>
        </w:tc>
      </w:tr>
      <w:tr w:rsidR="004F0DEA" w:rsidRPr="005573AA" w14:paraId="3CEAA37C" w14:textId="77777777" w:rsidTr="004F0DEA">
        <w:tc>
          <w:tcPr>
            <w:tcW w:w="984" w:type="dxa"/>
          </w:tcPr>
          <w:p w14:paraId="1D6C646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7"/>
          </w:tcPr>
          <w:p w14:paraId="6254928A"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3"/>
          </w:tcPr>
          <w:p w14:paraId="6186B124"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7"/>
          </w:tcPr>
          <w:p w14:paraId="0746995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3A7510E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7"/>
          </w:tcPr>
          <w:p w14:paraId="3815F1D1"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4F0DEA" w:rsidRPr="005573AA" w14:paraId="48D1FB53" w14:textId="77777777" w:rsidTr="004F0DEA">
        <w:tc>
          <w:tcPr>
            <w:tcW w:w="984" w:type="dxa"/>
          </w:tcPr>
          <w:p w14:paraId="108EAD9B" w14:textId="71F2781C" w:rsidR="004F0DEA" w:rsidRPr="005573AA" w:rsidRDefault="004F0DEA" w:rsidP="004F0DEA">
            <w:pPr>
              <w:jc w:val="both"/>
              <w:rPr>
                <w:rFonts w:ascii="Times New Roman" w:hAnsi="Times New Roman" w:cs="Times New Roman"/>
                <w:sz w:val="20"/>
                <w:szCs w:val="20"/>
              </w:rPr>
            </w:pPr>
            <w:r w:rsidRPr="004F0DEA">
              <w:rPr>
                <w:rFonts w:ascii="Times New Roman" w:hAnsi="Times New Roman" w:cs="Times New Roman"/>
                <w:sz w:val="20"/>
                <w:szCs w:val="20"/>
              </w:rPr>
              <w:t>BES2203</w:t>
            </w:r>
          </w:p>
        </w:tc>
        <w:tc>
          <w:tcPr>
            <w:tcW w:w="2389" w:type="dxa"/>
            <w:gridSpan w:val="7"/>
          </w:tcPr>
          <w:p w14:paraId="4CA6D9D1" w14:textId="6520F82B" w:rsidR="004F0DEA" w:rsidRPr="005573AA"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sz w:val="20"/>
                <w:szCs w:val="20"/>
              </w:rPr>
              <w:t>Nutritional</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Biochemistry</w:t>
            </w:r>
            <w:proofErr w:type="spellEnd"/>
            <w:r w:rsidRPr="004F0DEA">
              <w:rPr>
                <w:rFonts w:ascii="Times New Roman" w:hAnsi="Times New Roman" w:cs="Times New Roman"/>
                <w:sz w:val="20"/>
                <w:szCs w:val="20"/>
              </w:rPr>
              <w:t xml:space="preserve"> I</w:t>
            </w:r>
          </w:p>
        </w:tc>
        <w:tc>
          <w:tcPr>
            <w:tcW w:w="1131" w:type="dxa"/>
            <w:gridSpan w:val="3"/>
          </w:tcPr>
          <w:p w14:paraId="37FEFDD8" w14:textId="1B664568"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7"/>
          </w:tcPr>
          <w:p w14:paraId="4C5D15EB" w14:textId="3D8166CF"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2A1EB908" w14:textId="2851E1FD"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3</w:t>
            </w:r>
          </w:p>
        </w:tc>
        <w:tc>
          <w:tcPr>
            <w:tcW w:w="1710" w:type="dxa"/>
            <w:gridSpan w:val="7"/>
          </w:tcPr>
          <w:p w14:paraId="77AD2784" w14:textId="68576D57"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5</w:t>
            </w:r>
          </w:p>
        </w:tc>
      </w:tr>
      <w:tr w:rsidR="004F0DEA" w:rsidRPr="005573AA" w14:paraId="2A04155D" w14:textId="77777777" w:rsidTr="004F0DEA">
        <w:tc>
          <w:tcPr>
            <w:tcW w:w="9063" w:type="dxa"/>
            <w:gridSpan w:val="29"/>
          </w:tcPr>
          <w:p w14:paraId="3AA3691B"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180C9D94" w14:textId="77777777" w:rsidTr="004F0DEA">
        <w:tc>
          <w:tcPr>
            <w:tcW w:w="9063" w:type="dxa"/>
            <w:gridSpan w:val="29"/>
          </w:tcPr>
          <w:p w14:paraId="79B4617B" w14:textId="359AEC96" w:rsidR="004F0DEA" w:rsidRPr="005573AA"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provide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structural</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functional</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properties</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molecules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taken</w:t>
            </w:r>
            <w:proofErr w:type="spellEnd"/>
            <w:r w:rsidRPr="004F0DEA">
              <w:rPr>
                <w:rFonts w:ascii="Times New Roman" w:hAnsi="Times New Roman" w:cs="Times New Roman"/>
                <w:sz w:val="20"/>
                <w:szCs w:val="20"/>
              </w:rPr>
              <w:t xml:space="preserve"> as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explain</w:t>
            </w:r>
            <w:proofErr w:type="spellEnd"/>
            <w:r w:rsidRPr="004F0DEA">
              <w:rPr>
                <w:rFonts w:ascii="Times New Roman" w:hAnsi="Times New Roman" w:cs="Times New Roman"/>
                <w:sz w:val="20"/>
                <w:szCs w:val="20"/>
              </w:rPr>
              <w:t xml:space="preserve"> how </w:t>
            </w:r>
            <w:proofErr w:type="spellStart"/>
            <w:r w:rsidRPr="004F0DEA">
              <w:rPr>
                <w:rFonts w:ascii="Times New Roman" w:hAnsi="Times New Roman" w:cs="Times New Roman"/>
                <w:sz w:val="20"/>
                <w:szCs w:val="20"/>
              </w:rPr>
              <w:t>these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molecules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are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converted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into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energy</w:t>
            </w:r>
            <w:proofErr w:type="spellEnd"/>
          </w:p>
        </w:tc>
      </w:tr>
      <w:tr w:rsidR="004F0DEA" w:rsidRPr="005573AA" w14:paraId="0B1F9FEC" w14:textId="77777777" w:rsidTr="004F0DEA">
        <w:tc>
          <w:tcPr>
            <w:tcW w:w="984" w:type="dxa"/>
          </w:tcPr>
          <w:p w14:paraId="3705EDD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7"/>
          </w:tcPr>
          <w:p w14:paraId="798217FC"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3"/>
          </w:tcPr>
          <w:p w14:paraId="0EDF184F"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7"/>
          </w:tcPr>
          <w:p w14:paraId="1FB4489F"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6252BEE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7"/>
          </w:tcPr>
          <w:p w14:paraId="1B724DCE"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4F0DEA" w:rsidRPr="005573AA" w14:paraId="195B0CD3" w14:textId="77777777" w:rsidTr="004F0DEA">
        <w:tc>
          <w:tcPr>
            <w:tcW w:w="984" w:type="dxa"/>
          </w:tcPr>
          <w:p w14:paraId="5746CA2B" w14:textId="09E52B46" w:rsidR="004F0DEA" w:rsidRPr="005573AA" w:rsidRDefault="004F0DEA" w:rsidP="004F0DEA">
            <w:pPr>
              <w:jc w:val="both"/>
              <w:rPr>
                <w:rFonts w:ascii="Times New Roman" w:hAnsi="Times New Roman" w:cs="Times New Roman"/>
                <w:sz w:val="20"/>
                <w:szCs w:val="20"/>
              </w:rPr>
            </w:pPr>
            <w:r w:rsidRPr="004F0DEA">
              <w:rPr>
                <w:rFonts w:ascii="Times New Roman" w:hAnsi="Times New Roman" w:cs="Times New Roman"/>
                <w:sz w:val="20"/>
                <w:szCs w:val="20"/>
              </w:rPr>
              <w:t>BES2205</w:t>
            </w:r>
          </w:p>
        </w:tc>
        <w:tc>
          <w:tcPr>
            <w:tcW w:w="2389" w:type="dxa"/>
            <w:gridSpan w:val="7"/>
          </w:tcPr>
          <w:p w14:paraId="51C6BE9E" w14:textId="2302C763" w:rsidR="004F0DEA" w:rsidRPr="005573AA" w:rsidRDefault="004F0DEA" w:rsidP="004F0DEA">
            <w:pPr>
              <w:jc w:val="both"/>
              <w:rPr>
                <w:rFonts w:ascii="Times New Roman" w:hAnsi="Times New Roman" w:cs="Times New Roman"/>
                <w:sz w:val="20"/>
                <w:szCs w:val="20"/>
              </w:rPr>
            </w:pPr>
            <w:r w:rsidRPr="004F0DEA">
              <w:rPr>
                <w:rFonts w:ascii="Times New Roman" w:hAnsi="Times New Roman" w:cs="Times New Roman"/>
                <w:bCs/>
                <w:sz w:val="20"/>
                <w:szCs w:val="20"/>
              </w:rPr>
              <w:t xml:space="preserve">General </w:t>
            </w:r>
            <w:proofErr w:type="spellStart"/>
            <w:r w:rsidRPr="004F0DEA">
              <w:rPr>
                <w:rFonts w:ascii="Times New Roman" w:hAnsi="Times New Roman" w:cs="Times New Roman"/>
                <w:bCs/>
                <w:sz w:val="20"/>
                <w:szCs w:val="20"/>
              </w:rPr>
              <w:t>Microbiology</w:t>
            </w:r>
            <w:proofErr w:type="spellEnd"/>
          </w:p>
        </w:tc>
        <w:tc>
          <w:tcPr>
            <w:tcW w:w="1131" w:type="dxa"/>
            <w:gridSpan w:val="3"/>
          </w:tcPr>
          <w:p w14:paraId="508B9BEC" w14:textId="3FD4E2A7"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7"/>
          </w:tcPr>
          <w:p w14:paraId="16E9957D" w14:textId="6508012C"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1</w:t>
            </w:r>
          </w:p>
        </w:tc>
        <w:tc>
          <w:tcPr>
            <w:tcW w:w="1131" w:type="dxa"/>
            <w:gridSpan w:val="4"/>
          </w:tcPr>
          <w:p w14:paraId="1A188D57" w14:textId="7F21F363"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4</w:t>
            </w:r>
          </w:p>
        </w:tc>
        <w:tc>
          <w:tcPr>
            <w:tcW w:w="1710" w:type="dxa"/>
            <w:gridSpan w:val="7"/>
          </w:tcPr>
          <w:p w14:paraId="3AF30D89" w14:textId="54830736"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4</w:t>
            </w:r>
          </w:p>
        </w:tc>
      </w:tr>
      <w:tr w:rsidR="004F0DEA" w:rsidRPr="005573AA" w14:paraId="24C9817A" w14:textId="77777777" w:rsidTr="004F0DEA">
        <w:tc>
          <w:tcPr>
            <w:tcW w:w="9063" w:type="dxa"/>
            <w:gridSpan w:val="29"/>
            <w:tcBorders>
              <w:top w:val="nil"/>
            </w:tcBorders>
          </w:tcPr>
          <w:p w14:paraId="5507BC24"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794F0029" w14:textId="77777777" w:rsidTr="004F0DEA">
        <w:tc>
          <w:tcPr>
            <w:tcW w:w="9063" w:type="dxa"/>
            <w:gridSpan w:val="29"/>
          </w:tcPr>
          <w:p w14:paraId="6178FB56" w14:textId="46CECD40" w:rsidR="004F0DEA" w:rsidRPr="005573AA"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aim</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this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course</w:t>
            </w:r>
            <w:proofErr w:type="spellEnd"/>
            <w:r w:rsidRPr="004F0DEA">
              <w:rPr>
                <w:rFonts w:ascii="Times New Roman" w:hAnsi="Times New Roman" w:cs="Times New Roman"/>
                <w:sz w:val="20"/>
                <w:szCs w:val="20"/>
              </w:rPr>
              <w:t xml:space="preserve"> is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give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information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about</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main </w:t>
            </w:r>
            <w:proofErr w:type="spellStart"/>
            <w:r w:rsidRPr="004F0DEA">
              <w:rPr>
                <w:rFonts w:ascii="Times New Roman" w:hAnsi="Times New Roman" w:cs="Times New Roman"/>
                <w:sz w:val="20"/>
                <w:szCs w:val="20"/>
              </w:rPr>
              <w:t>principles</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Microbiology</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possible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clinical</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pictures</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Microbiology</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Parasitology</w:t>
            </w:r>
            <w:proofErr w:type="spellEnd"/>
            <w:r w:rsidRPr="004F0DEA">
              <w:rPr>
                <w:rFonts w:ascii="Times New Roman" w:hAnsi="Times New Roman" w:cs="Times New Roman"/>
                <w:sz w:val="20"/>
                <w:szCs w:val="20"/>
              </w:rPr>
              <w:t xml:space="preserve">.    </w:t>
            </w:r>
          </w:p>
        </w:tc>
      </w:tr>
      <w:tr w:rsidR="004F0DEA" w:rsidRPr="005573AA" w14:paraId="34F99356" w14:textId="77777777" w:rsidTr="004F0DEA">
        <w:tc>
          <w:tcPr>
            <w:tcW w:w="984" w:type="dxa"/>
          </w:tcPr>
          <w:p w14:paraId="66C610A4"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7"/>
          </w:tcPr>
          <w:p w14:paraId="5779453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4"/>
          </w:tcPr>
          <w:p w14:paraId="6260F61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6"/>
          </w:tcPr>
          <w:p w14:paraId="3CCDC984"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6" w:type="dxa"/>
            <w:gridSpan w:val="5"/>
          </w:tcPr>
          <w:p w14:paraId="3DB89BC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95" w:type="dxa"/>
            <w:gridSpan w:val="6"/>
          </w:tcPr>
          <w:p w14:paraId="6E3CFE6D"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4F0DEA" w:rsidRPr="005573AA" w14:paraId="493F4417" w14:textId="77777777" w:rsidTr="004F0DEA">
        <w:tc>
          <w:tcPr>
            <w:tcW w:w="984" w:type="dxa"/>
          </w:tcPr>
          <w:p w14:paraId="659607E8" w14:textId="1F4CB8BB" w:rsidR="004F0DEA" w:rsidRPr="005573AA" w:rsidRDefault="004F0DEA" w:rsidP="004F0DEA">
            <w:pPr>
              <w:jc w:val="both"/>
              <w:rPr>
                <w:rFonts w:ascii="Times New Roman" w:hAnsi="Times New Roman" w:cs="Times New Roman"/>
                <w:sz w:val="20"/>
                <w:szCs w:val="20"/>
              </w:rPr>
            </w:pPr>
            <w:r w:rsidRPr="004F0DEA">
              <w:rPr>
                <w:rFonts w:ascii="Times New Roman" w:hAnsi="Times New Roman" w:cs="Times New Roman"/>
                <w:sz w:val="20"/>
                <w:szCs w:val="20"/>
              </w:rPr>
              <w:t>BES2207</w:t>
            </w:r>
          </w:p>
        </w:tc>
        <w:tc>
          <w:tcPr>
            <w:tcW w:w="2389" w:type="dxa"/>
            <w:gridSpan w:val="7"/>
          </w:tcPr>
          <w:p w14:paraId="47BA3BED" w14:textId="79110B95" w:rsidR="004F0DEA" w:rsidRPr="005573AA"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bCs/>
                <w:sz w:val="20"/>
                <w:szCs w:val="20"/>
              </w:rPr>
              <w:t>Food</w:t>
            </w:r>
            <w:proofErr w:type="spellEnd"/>
            <w:r w:rsidRPr="004F0DEA">
              <w:rPr>
                <w:rFonts w:ascii="Times New Roman" w:hAnsi="Times New Roman" w:cs="Times New Roman"/>
                <w:bCs/>
                <w:sz w:val="20"/>
                <w:szCs w:val="20"/>
              </w:rPr>
              <w:t xml:space="preserve"> </w:t>
            </w:r>
            <w:proofErr w:type="spellStart"/>
            <w:r w:rsidRPr="004F0DEA">
              <w:rPr>
                <w:rFonts w:ascii="Times New Roman" w:hAnsi="Times New Roman" w:cs="Times New Roman"/>
                <w:bCs/>
                <w:sz w:val="20"/>
                <w:szCs w:val="20"/>
              </w:rPr>
              <w:t>Chemistry</w:t>
            </w:r>
            <w:proofErr w:type="spellEnd"/>
            <w:r w:rsidRPr="004F0DEA">
              <w:rPr>
                <w:rFonts w:ascii="Times New Roman" w:hAnsi="Times New Roman" w:cs="Times New Roman"/>
                <w:bCs/>
                <w:sz w:val="20"/>
                <w:szCs w:val="20"/>
              </w:rPr>
              <w:t xml:space="preserve"> </w:t>
            </w:r>
            <w:proofErr w:type="spellStart"/>
            <w:r w:rsidRPr="004F0DEA">
              <w:rPr>
                <w:rFonts w:ascii="Times New Roman" w:hAnsi="Times New Roman" w:cs="Times New Roman"/>
                <w:bCs/>
                <w:sz w:val="20"/>
                <w:szCs w:val="20"/>
              </w:rPr>
              <w:t>and</w:t>
            </w:r>
            <w:proofErr w:type="spellEnd"/>
            <w:r w:rsidRPr="004F0DEA">
              <w:rPr>
                <w:rFonts w:ascii="Times New Roman" w:hAnsi="Times New Roman" w:cs="Times New Roman"/>
                <w:bCs/>
                <w:sz w:val="20"/>
                <w:szCs w:val="20"/>
              </w:rPr>
              <w:t xml:space="preserve"> Analysis I</w:t>
            </w:r>
          </w:p>
        </w:tc>
        <w:tc>
          <w:tcPr>
            <w:tcW w:w="1152" w:type="dxa"/>
            <w:gridSpan w:val="4"/>
          </w:tcPr>
          <w:p w14:paraId="4E99DB79" w14:textId="41B89256"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6"/>
          </w:tcPr>
          <w:p w14:paraId="7F858BC4" w14:textId="60D2C069"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146" w:type="dxa"/>
            <w:gridSpan w:val="5"/>
          </w:tcPr>
          <w:p w14:paraId="414FE41A" w14:textId="102C6DD0"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3</w:t>
            </w:r>
          </w:p>
        </w:tc>
        <w:tc>
          <w:tcPr>
            <w:tcW w:w="1695" w:type="dxa"/>
            <w:gridSpan w:val="6"/>
          </w:tcPr>
          <w:p w14:paraId="30EE83B3" w14:textId="137D8D19"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5</w:t>
            </w:r>
          </w:p>
        </w:tc>
      </w:tr>
      <w:tr w:rsidR="004F0DEA" w:rsidRPr="005573AA" w14:paraId="5110F9DA" w14:textId="77777777" w:rsidTr="004F0DEA">
        <w:tc>
          <w:tcPr>
            <w:tcW w:w="9063" w:type="dxa"/>
            <w:gridSpan w:val="29"/>
          </w:tcPr>
          <w:p w14:paraId="1B240CEF"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2FEB8F0C" w14:textId="77777777" w:rsidTr="004F0DEA">
        <w:tc>
          <w:tcPr>
            <w:tcW w:w="9063" w:type="dxa"/>
            <w:gridSpan w:val="29"/>
          </w:tcPr>
          <w:p w14:paraId="134DEF8C" w14:textId="47665BE1" w:rsidR="004F0DEA" w:rsidRPr="005573AA"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sz w:val="20"/>
                <w:szCs w:val="20"/>
              </w:rPr>
              <w:t>In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field</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microbiology</w:t>
            </w:r>
            <w:proofErr w:type="spellEnd"/>
            <w:r w:rsidRPr="004F0DEA">
              <w:rPr>
                <w:rFonts w:ascii="Times New Roman" w:hAnsi="Times New Roman" w:cs="Times New Roman"/>
                <w:sz w:val="20"/>
                <w:szCs w:val="20"/>
              </w:rPr>
              <w:t xml:space="preserve">, it </w:t>
            </w:r>
            <w:proofErr w:type="spellStart"/>
            <w:r w:rsidRPr="004F0DEA">
              <w:rPr>
                <w:rFonts w:ascii="Times New Roman" w:hAnsi="Times New Roman" w:cs="Times New Roman"/>
                <w:sz w:val="20"/>
                <w:szCs w:val="20"/>
              </w:rPr>
              <w:t>aims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teach</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relationship</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with</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microorganisms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spoilage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processes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safety</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strategies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develop</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effective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practices</w:t>
            </w:r>
            <w:proofErr w:type="spellEnd"/>
            <w:r w:rsidRPr="004F0DEA">
              <w:rPr>
                <w:rFonts w:ascii="Times New Roman" w:hAnsi="Times New Roman" w:cs="Times New Roman"/>
                <w:sz w:val="20"/>
                <w:szCs w:val="20"/>
              </w:rPr>
              <w:t xml:space="preserve"> in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production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protection</w:t>
            </w:r>
            <w:proofErr w:type="spellEnd"/>
            <w:r w:rsidRPr="004F0DEA">
              <w:rPr>
                <w:rFonts w:ascii="Times New Roman" w:hAnsi="Times New Roman" w:cs="Times New Roman"/>
                <w:sz w:val="20"/>
                <w:szCs w:val="20"/>
              </w:rPr>
              <w:t>.</w:t>
            </w:r>
          </w:p>
        </w:tc>
      </w:tr>
      <w:tr w:rsidR="004F0DEA" w:rsidRPr="005573AA" w14:paraId="0E5FF064" w14:textId="77777777" w:rsidTr="004F0DEA">
        <w:tc>
          <w:tcPr>
            <w:tcW w:w="984" w:type="dxa"/>
          </w:tcPr>
          <w:p w14:paraId="7ADB9A3E"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7"/>
          </w:tcPr>
          <w:p w14:paraId="55B94963"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4"/>
          </w:tcPr>
          <w:p w14:paraId="40414763"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6"/>
          </w:tcPr>
          <w:p w14:paraId="235C747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2CEBAD81"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7"/>
          </w:tcPr>
          <w:p w14:paraId="686BE5E8"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4F0DEA" w:rsidRPr="005573AA" w14:paraId="4E66A5CE" w14:textId="77777777" w:rsidTr="004F0DEA">
        <w:tc>
          <w:tcPr>
            <w:tcW w:w="984" w:type="dxa"/>
          </w:tcPr>
          <w:p w14:paraId="1195F084" w14:textId="7B0D648C" w:rsidR="004F0DEA" w:rsidRPr="005573AA" w:rsidRDefault="004F0DEA" w:rsidP="004F0DEA">
            <w:pPr>
              <w:jc w:val="both"/>
              <w:rPr>
                <w:rFonts w:ascii="Times New Roman" w:hAnsi="Times New Roman" w:cs="Times New Roman"/>
                <w:sz w:val="20"/>
                <w:szCs w:val="20"/>
              </w:rPr>
            </w:pPr>
            <w:r w:rsidRPr="004F0DEA">
              <w:rPr>
                <w:rFonts w:ascii="Times New Roman" w:hAnsi="Times New Roman" w:cs="Times New Roman"/>
                <w:sz w:val="20"/>
                <w:szCs w:val="20"/>
              </w:rPr>
              <w:t>BES2209</w:t>
            </w:r>
          </w:p>
        </w:tc>
        <w:tc>
          <w:tcPr>
            <w:tcW w:w="2389" w:type="dxa"/>
            <w:gridSpan w:val="7"/>
          </w:tcPr>
          <w:p w14:paraId="4038B6AB" w14:textId="50334251" w:rsidR="004F0DEA" w:rsidRPr="005573AA" w:rsidRDefault="004F0DEA" w:rsidP="004F0DEA">
            <w:pPr>
              <w:rPr>
                <w:rFonts w:ascii="Times New Roman" w:hAnsi="Times New Roman" w:cs="Times New Roman"/>
                <w:sz w:val="20"/>
                <w:szCs w:val="20"/>
              </w:rPr>
            </w:pPr>
            <w:proofErr w:type="spellStart"/>
            <w:r w:rsidRPr="004F0DEA">
              <w:rPr>
                <w:rFonts w:ascii="Times New Roman" w:hAnsi="Times New Roman" w:cs="Times New Roman"/>
                <w:bCs/>
                <w:sz w:val="20"/>
                <w:szCs w:val="20"/>
              </w:rPr>
              <w:t>Food</w:t>
            </w:r>
            <w:proofErr w:type="spellEnd"/>
            <w:r w:rsidRPr="004F0DEA">
              <w:rPr>
                <w:rFonts w:ascii="Times New Roman" w:hAnsi="Times New Roman" w:cs="Times New Roman"/>
                <w:bCs/>
                <w:sz w:val="20"/>
                <w:szCs w:val="20"/>
              </w:rPr>
              <w:t xml:space="preserve"> Control </w:t>
            </w:r>
            <w:proofErr w:type="spellStart"/>
            <w:r w:rsidRPr="004F0DEA">
              <w:rPr>
                <w:rFonts w:ascii="Times New Roman" w:hAnsi="Times New Roman" w:cs="Times New Roman"/>
                <w:bCs/>
                <w:sz w:val="20"/>
                <w:szCs w:val="20"/>
              </w:rPr>
              <w:t>and</w:t>
            </w:r>
            <w:proofErr w:type="spellEnd"/>
            <w:r w:rsidRPr="004F0DEA">
              <w:rPr>
                <w:rFonts w:ascii="Times New Roman" w:hAnsi="Times New Roman" w:cs="Times New Roman"/>
                <w:bCs/>
                <w:sz w:val="20"/>
                <w:szCs w:val="20"/>
              </w:rPr>
              <w:t xml:space="preserve"> </w:t>
            </w:r>
            <w:proofErr w:type="spellStart"/>
            <w:r w:rsidRPr="004F0DEA">
              <w:rPr>
                <w:rFonts w:ascii="Times New Roman" w:hAnsi="Times New Roman" w:cs="Times New Roman"/>
                <w:bCs/>
                <w:sz w:val="20"/>
                <w:szCs w:val="20"/>
              </w:rPr>
              <w:t>Legislation</w:t>
            </w:r>
            <w:proofErr w:type="spellEnd"/>
          </w:p>
        </w:tc>
        <w:tc>
          <w:tcPr>
            <w:tcW w:w="1152" w:type="dxa"/>
            <w:gridSpan w:val="4"/>
          </w:tcPr>
          <w:p w14:paraId="5AC4993C" w14:textId="5BDB615B"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6"/>
          </w:tcPr>
          <w:p w14:paraId="433767D7" w14:textId="0A32BE9F"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3F97832A" w14:textId="57C79614"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710" w:type="dxa"/>
            <w:gridSpan w:val="7"/>
          </w:tcPr>
          <w:p w14:paraId="328FB6DA" w14:textId="1ED55F93" w:rsidR="004F0DEA" w:rsidRPr="005573AA"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r>
      <w:tr w:rsidR="004F0DEA" w:rsidRPr="005573AA" w14:paraId="6BAC81E4" w14:textId="77777777" w:rsidTr="004F0DEA">
        <w:tc>
          <w:tcPr>
            <w:tcW w:w="9063" w:type="dxa"/>
            <w:gridSpan w:val="29"/>
          </w:tcPr>
          <w:p w14:paraId="52F3BD28"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209728C7" w14:textId="77777777" w:rsidTr="004F0DEA">
        <w:tc>
          <w:tcPr>
            <w:tcW w:w="9063" w:type="dxa"/>
            <w:gridSpan w:val="29"/>
          </w:tcPr>
          <w:p w14:paraId="54000A47" w14:textId="5F27EF80" w:rsidR="004F0DEA" w:rsidRPr="005573AA"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sz w:val="20"/>
                <w:szCs w:val="20"/>
              </w:rPr>
              <w:t>This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course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aims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provide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students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with</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information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about</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national</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legislation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European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Union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Legislation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organic</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agricultural</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products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genetically</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modified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foods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health</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declaration</w:t>
            </w:r>
            <w:proofErr w:type="spellEnd"/>
            <w:r w:rsidRPr="004F0DEA">
              <w:rPr>
                <w:rFonts w:ascii="Times New Roman" w:hAnsi="Times New Roman" w:cs="Times New Roman"/>
                <w:sz w:val="20"/>
                <w:szCs w:val="20"/>
              </w:rPr>
              <w:t xml:space="preserve"> on </w:t>
            </w:r>
            <w:proofErr w:type="spellStart"/>
            <w:r w:rsidRPr="004F0DEA">
              <w:rPr>
                <w:rFonts w:ascii="Times New Roman" w:hAnsi="Times New Roman" w:cs="Times New Roman"/>
                <w:sz w:val="20"/>
                <w:szCs w:val="20"/>
              </w:rPr>
              <w:t>food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labels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labelling</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rules</w:t>
            </w:r>
            <w:proofErr w:type="spellEnd"/>
            <w:r w:rsidRPr="004F0DEA">
              <w:rPr>
                <w:rFonts w:ascii="Times New Roman" w:hAnsi="Times New Roman" w:cs="Times New Roman"/>
                <w:sz w:val="20"/>
                <w:szCs w:val="20"/>
              </w:rPr>
              <w:t>.</w:t>
            </w:r>
          </w:p>
        </w:tc>
      </w:tr>
      <w:tr w:rsidR="004F0DEA" w:rsidRPr="005573AA" w14:paraId="31912C51" w14:textId="77777777" w:rsidTr="004F0DEA">
        <w:tc>
          <w:tcPr>
            <w:tcW w:w="984" w:type="dxa"/>
          </w:tcPr>
          <w:p w14:paraId="62040BBE"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75" w:type="dxa"/>
            <w:gridSpan w:val="6"/>
          </w:tcPr>
          <w:p w14:paraId="504373BB"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6" w:type="dxa"/>
            <w:gridSpan w:val="5"/>
          </w:tcPr>
          <w:p w14:paraId="46BBA28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6"/>
          </w:tcPr>
          <w:p w14:paraId="2755F2FA"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27571892"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4"/>
          </w:tcPr>
          <w:p w14:paraId="535651E9"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4F0DEA" w:rsidRPr="005573AA" w14:paraId="7471B8D0" w14:textId="77777777" w:rsidTr="004F0DEA">
        <w:tc>
          <w:tcPr>
            <w:tcW w:w="984" w:type="dxa"/>
          </w:tcPr>
          <w:p w14:paraId="295DDCA5" w14:textId="511BA5D5" w:rsidR="004F0DEA" w:rsidRPr="00E14C8F" w:rsidRDefault="004F0DEA" w:rsidP="004F0DEA">
            <w:pPr>
              <w:jc w:val="both"/>
              <w:rPr>
                <w:rFonts w:ascii="Times New Roman" w:hAnsi="Times New Roman" w:cs="Times New Roman"/>
                <w:sz w:val="20"/>
                <w:szCs w:val="20"/>
              </w:rPr>
            </w:pPr>
            <w:r w:rsidRPr="004F0DEA">
              <w:rPr>
                <w:rFonts w:ascii="Times New Roman" w:hAnsi="Times New Roman" w:cs="Times New Roman"/>
                <w:sz w:val="20"/>
                <w:szCs w:val="20"/>
              </w:rPr>
              <w:t>YDİ207</w:t>
            </w:r>
          </w:p>
        </w:tc>
        <w:tc>
          <w:tcPr>
            <w:tcW w:w="2375" w:type="dxa"/>
            <w:gridSpan w:val="6"/>
          </w:tcPr>
          <w:p w14:paraId="10E668C8" w14:textId="1CB865A0" w:rsidR="004F0DEA" w:rsidRPr="00E14C8F" w:rsidRDefault="004F0DEA" w:rsidP="004F0DEA">
            <w:pPr>
              <w:rPr>
                <w:rFonts w:ascii="Times New Roman" w:hAnsi="Times New Roman" w:cs="Times New Roman"/>
                <w:sz w:val="20"/>
                <w:szCs w:val="20"/>
              </w:rPr>
            </w:pPr>
            <w:r w:rsidRPr="004F0DEA">
              <w:rPr>
                <w:rFonts w:ascii="Times New Roman" w:hAnsi="Times New Roman" w:cs="Times New Roman"/>
                <w:bCs/>
                <w:sz w:val="20"/>
                <w:szCs w:val="20"/>
              </w:rPr>
              <w:t>English III</w:t>
            </w:r>
          </w:p>
        </w:tc>
        <w:tc>
          <w:tcPr>
            <w:tcW w:w="1166" w:type="dxa"/>
            <w:gridSpan w:val="5"/>
          </w:tcPr>
          <w:p w14:paraId="724E7507" w14:textId="323D6201" w:rsidR="004F0DEA" w:rsidRPr="00E14C8F"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6"/>
          </w:tcPr>
          <w:p w14:paraId="46EC8C79" w14:textId="77E57DBA" w:rsidR="004F0DEA" w:rsidRPr="00E14C8F" w:rsidRDefault="004F0DEA" w:rsidP="004F0DEA">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7BD5CC67" w14:textId="3A153FB5" w:rsidR="004F0DEA" w:rsidRPr="00E14C8F"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4"/>
          </w:tcPr>
          <w:p w14:paraId="540F9270" w14:textId="5C39D566" w:rsidR="004F0DEA" w:rsidRPr="00E14C8F" w:rsidRDefault="004F0DEA" w:rsidP="004F0DEA">
            <w:pPr>
              <w:jc w:val="both"/>
              <w:rPr>
                <w:rFonts w:ascii="Times New Roman" w:hAnsi="Times New Roman" w:cs="Times New Roman"/>
                <w:sz w:val="20"/>
                <w:szCs w:val="20"/>
              </w:rPr>
            </w:pPr>
            <w:r>
              <w:rPr>
                <w:rFonts w:ascii="Times New Roman" w:hAnsi="Times New Roman" w:cs="Times New Roman"/>
                <w:sz w:val="20"/>
                <w:szCs w:val="20"/>
              </w:rPr>
              <w:t>2</w:t>
            </w:r>
          </w:p>
        </w:tc>
      </w:tr>
      <w:tr w:rsidR="004F0DEA" w:rsidRPr="005573AA" w14:paraId="30498417" w14:textId="77777777" w:rsidTr="004F0DEA">
        <w:tc>
          <w:tcPr>
            <w:tcW w:w="9063" w:type="dxa"/>
            <w:gridSpan w:val="29"/>
          </w:tcPr>
          <w:p w14:paraId="49CBF381"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05834637" w14:textId="77777777" w:rsidTr="004F0DEA">
        <w:tc>
          <w:tcPr>
            <w:tcW w:w="9063" w:type="dxa"/>
            <w:gridSpan w:val="29"/>
          </w:tcPr>
          <w:p w14:paraId="0F5D333C" w14:textId="6B031C17" w:rsidR="004F0DEA" w:rsidRPr="00E14C8F" w:rsidRDefault="004F0DEA" w:rsidP="004F0DEA">
            <w:pPr>
              <w:jc w:val="both"/>
              <w:rPr>
                <w:rFonts w:ascii="Times New Roman" w:hAnsi="Times New Roman" w:cs="Times New Roman"/>
                <w:sz w:val="20"/>
                <w:szCs w:val="20"/>
              </w:rPr>
            </w:pP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aim</w:t>
            </w:r>
            <w:proofErr w:type="spellEnd"/>
            <w:r w:rsidRPr="004F0DEA">
              <w:rPr>
                <w:rFonts w:ascii="Times New Roman" w:hAnsi="Times New Roman" w:cs="Times New Roman"/>
                <w:sz w:val="20"/>
                <w:szCs w:val="20"/>
              </w:rPr>
              <w:t xml:space="preserve"> of </w:t>
            </w:r>
            <w:proofErr w:type="spellStart"/>
            <w:r w:rsidRPr="004F0DEA">
              <w:rPr>
                <w:rFonts w:ascii="Times New Roman" w:hAnsi="Times New Roman" w:cs="Times New Roman"/>
                <w:sz w:val="20"/>
                <w:szCs w:val="20"/>
              </w:rPr>
              <w:t>this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course</w:t>
            </w:r>
            <w:proofErr w:type="spellEnd"/>
            <w:r w:rsidRPr="004F0DEA">
              <w:rPr>
                <w:rFonts w:ascii="Times New Roman" w:hAnsi="Times New Roman" w:cs="Times New Roman"/>
                <w:sz w:val="20"/>
                <w:szCs w:val="20"/>
              </w:rPr>
              <w:t xml:space="preserve"> is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enable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students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learn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rules</w:t>
            </w:r>
            <w:proofErr w:type="spellEnd"/>
            <w:r w:rsidRPr="004F0DEA">
              <w:rPr>
                <w:rFonts w:ascii="Times New Roman" w:hAnsi="Times New Roman" w:cs="Times New Roman"/>
                <w:sz w:val="20"/>
                <w:szCs w:val="20"/>
              </w:rPr>
              <w:t xml:space="preserve"> of English </w:t>
            </w:r>
            <w:proofErr w:type="spellStart"/>
            <w:r w:rsidRPr="004F0DEA">
              <w:rPr>
                <w:rFonts w:ascii="Times New Roman" w:hAnsi="Times New Roman" w:cs="Times New Roman"/>
                <w:sz w:val="20"/>
                <w:szCs w:val="20"/>
              </w:rPr>
              <w:t>grammar</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past</w:t>
            </w:r>
            <w:proofErr w:type="spellEnd"/>
            <w:r w:rsidRPr="004F0DEA">
              <w:rPr>
                <w:rFonts w:ascii="Times New Roman" w:hAnsi="Times New Roman" w:cs="Times New Roman"/>
                <w:sz w:val="20"/>
                <w:szCs w:val="20"/>
              </w:rPr>
              <w:t xml:space="preserve"> tense, </w:t>
            </w:r>
            <w:proofErr w:type="spellStart"/>
            <w:r w:rsidRPr="004F0DEA">
              <w:rPr>
                <w:rFonts w:ascii="Times New Roman" w:hAnsi="Times New Roman" w:cs="Times New Roman"/>
                <w:sz w:val="20"/>
                <w:szCs w:val="20"/>
              </w:rPr>
              <w:t>indefinite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past</w:t>
            </w:r>
            <w:proofErr w:type="spellEnd"/>
            <w:r w:rsidRPr="004F0DEA">
              <w:rPr>
                <w:rFonts w:ascii="Times New Roman" w:hAnsi="Times New Roman" w:cs="Times New Roman"/>
                <w:sz w:val="20"/>
                <w:szCs w:val="20"/>
              </w:rPr>
              <w:t xml:space="preserve"> tense, </w:t>
            </w:r>
            <w:proofErr w:type="spellStart"/>
            <w:r w:rsidRPr="004F0DEA">
              <w:rPr>
                <w:rFonts w:ascii="Times New Roman" w:hAnsi="Times New Roman" w:cs="Times New Roman"/>
                <w:sz w:val="20"/>
                <w:szCs w:val="20"/>
              </w:rPr>
              <w:t>adjectives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adverbs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etc</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to</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improve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their</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reading</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writing</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and</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communication</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skills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by</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using</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these</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rules</w:t>
            </w:r>
            <w:proofErr w:type="spellEnd"/>
            <w:r w:rsidRPr="004F0DEA">
              <w:rPr>
                <w:rFonts w:ascii="Times New Roman" w:hAnsi="Times New Roman" w:cs="Times New Roman"/>
                <w:sz w:val="20"/>
                <w:szCs w:val="20"/>
              </w:rPr>
              <w:t xml:space="preserve"> </w:t>
            </w:r>
            <w:proofErr w:type="spellStart"/>
            <w:r w:rsidRPr="004F0DEA">
              <w:rPr>
                <w:rFonts w:ascii="Times New Roman" w:hAnsi="Times New Roman" w:cs="Times New Roman"/>
                <w:sz w:val="20"/>
                <w:szCs w:val="20"/>
              </w:rPr>
              <w:t>effectively</w:t>
            </w:r>
            <w:proofErr w:type="spellEnd"/>
            <w:r w:rsidRPr="004F0DEA">
              <w:rPr>
                <w:rFonts w:ascii="Times New Roman" w:hAnsi="Times New Roman" w:cs="Times New Roman"/>
                <w:sz w:val="20"/>
                <w:szCs w:val="20"/>
              </w:rPr>
              <w:t>.</w:t>
            </w:r>
          </w:p>
        </w:tc>
      </w:tr>
      <w:tr w:rsidR="004F0DEA" w:rsidRPr="005573AA" w14:paraId="2E7508EC" w14:textId="77777777" w:rsidTr="004F0DEA">
        <w:tc>
          <w:tcPr>
            <w:tcW w:w="984" w:type="dxa"/>
          </w:tcPr>
          <w:p w14:paraId="18294F0D"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4"/>
          </w:tcPr>
          <w:p w14:paraId="03CA5981"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81" w:type="dxa"/>
            <w:gridSpan w:val="6"/>
          </w:tcPr>
          <w:p w14:paraId="04D84AB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7"/>
          </w:tcPr>
          <w:p w14:paraId="78B5E47A"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96" w:type="dxa"/>
            <w:gridSpan w:val="8"/>
          </w:tcPr>
          <w:p w14:paraId="750B1268"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45" w:type="dxa"/>
            <w:gridSpan w:val="3"/>
          </w:tcPr>
          <w:p w14:paraId="44CE03D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4F0DEA" w:rsidRPr="005573AA" w14:paraId="43E3AAD9" w14:textId="77777777" w:rsidTr="004F0DEA">
        <w:tc>
          <w:tcPr>
            <w:tcW w:w="984" w:type="dxa"/>
          </w:tcPr>
          <w:p w14:paraId="5AE40EB7" w14:textId="01C81FA6" w:rsidR="004F0DEA" w:rsidRPr="00E14C8F" w:rsidRDefault="00A27E64" w:rsidP="004F0DEA">
            <w:pPr>
              <w:jc w:val="both"/>
              <w:rPr>
                <w:rFonts w:ascii="Times New Roman" w:hAnsi="Times New Roman" w:cs="Times New Roman"/>
                <w:sz w:val="20"/>
                <w:szCs w:val="20"/>
              </w:rPr>
            </w:pPr>
            <w:r w:rsidRPr="00A27E64">
              <w:rPr>
                <w:rFonts w:ascii="Times New Roman" w:hAnsi="Times New Roman" w:cs="Times New Roman"/>
                <w:sz w:val="20"/>
                <w:szCs w:val="20"/>
              </w:rPr>
              <w:t>BES2211</w:t>
            </w:r>
          </w:p>
        </w:tc>
        <w:tc>
          <w:tcPr>
            <w:tcW w:w="2339" w:type="dxa"/>
            <w:gridSpan w:val="4"/>
          </w:tcPr>
          <w:p w14:paraId="7A15592B" w14:textId="358046AA" w:rsidR="004F0DEA" w:rsidRPr="00E14C8F" w:rsidRDefault="00A27E64" w:rsidP="004F0DEA">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Ethics</w:t>
            </w:r>
            <w:proofErr w:type="spellEnd"/>
            <w:r w:rsidRPr="00A27E64">
              <w:rPr>
                <w:rFonts w:ascii="Times New Roman" w:hAnsi="Times New Roman" w:cs="Times New Roman"/>
                <w:sz w:val="20"/>
                <w:szCs w:val="20"/>
              </w:rPr>
              <w:t xml:space="preserve"> in </w:t>
            </w:r>
            <w:proofErr w:type="spellStart"/>
            <w:r w:rsidRPr="00A27E64">
              <w:rPr>
                <w:rFonts w:ascii="Times New Roman" w:hAnsi="Times New Roman" w:cs="Times New Roman"/>
                <w:sz w:val="20"/>
                <w:szCs w:val="20"/>
              </w:rPr>
              <w:t>Nutrition</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Dietetics</w:t>
            </w:r>
            <w:proofErr w:type="spellEnd"/>
          </w:p>
        </w:tc>
        <w:tc>
          <w:tcPr>
            <w:tcW w:w="1181" w:type="dxa"/>
            <w:gridSpan w:val="6"/>
          </w:tcPr>
          <w:p w14:paraId="200ACCE5" w14:textId="15CBFE68" w:rsidR="004F0DEA" w:rsidRPr="00E14C8F" w:rsidRDefault="00A27E64"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7"/>
          </w:tcPr>
          <w:p w14:paraId="596333D9" w14:textId="4DEB94F3" w:rsidR="004F0DEA" w:rsidRPr="00E14C8F" w:rsidRDefault="00A27E64" w:rsidP="004F0DEA">
            <w:pPr>
              <w:jc w:val="both"/>
              <w:rPr>
                <w:rFonts w:ascii="Times New Roman" w:hAnsi="Times New Roman" w:cs="Times New Roman"/>
                <w:sz w:val="20"/>
                <w:szCs w:val="20"/>
              </w:rPr>
            </w:pPr>
            <w:r>
              <w:rPr>
                <w:rFonts w:ascii="Times New Roman" w:hAnsi="Times New Roman" w:cs="Times New Roman"/>
                <w:sz w:val="20"/>
                <w:szCs w:val="20"/>
              </w:rPr>
              <w:t>0</w:t>
            </w:r>
          </w:p>
        </w:tc>
        <w:tc>
          <w:tcPr>
            <w:tcW w:w="1196" w:type="dxa"/>
            <w:gridSpan w:val="8"/>
          </w:tcPr>
          <w:p w14:paraId="4DC8F0AF" w14:textId="61BE1ED1" w:rsidR="004F0DEA" w:rsidRPr="00E14C8F" w:rsidRDefault="00A27E64" w:rsidP="004F0DEA">
            <w:pPr>
              <w:jc w:val="both"/>
              <w:rPr>
                <w:rFonts w:ascii="Times New Roman" w:hAnsi="Times New Roman" w:cs="Times New Roman"/>
                <w:sz w:val="20"/>
                <w:szCs w:val="20"/>
              </w:rPr>
            </w:pPr>
            <w:r>
              <w:rPr>
                <w:rFonts w:ascii="Times New Roman" w:hAnsi="Times New Roman" w:cs="Times New Roman"/>
                <w:sz w:val="20"/>
                <w:szCs w:val="20"/>
              </w:rPr>
              <w:t>2</w:t>
            </w:r>
          </w:p>
        </w:tc>
        <w:tc>
          <w:tcPr>
            <w:tcW w:w="1645" w:type="dxa"/>
            <w:gridSpan w:val="3"/>
          </w:tcPr>
          <w:p w14:paraId="30C65626" w14:textId="55B13162" w:rsidR="004F0DEA" w:rsidRPr="00E14C8F" w:rsidRDefault="00A27E64" w:rsidP="004F0DEA">
            <w:pPr>
              <w:jc w:val="both"/>
              <w:rPr>
                <w:rFonts w:ascii="Times New Roman" w:hAnsi="Times New Roman" w:cs="Times New Roman"/>
                <w:sz w:val="20"/>
                <w:szCs w:val="20"/>
              </w:rPr>
            </w:pPr>
            <w:r>
              <w:rPr>
                <w:rFonts w:ascii="Times New Roman" w:hAnsi="Times New Roman" w:cs="Times New Roman"/>
                <w:sz w:val="20"/>
                <w:szCs w:val="20"/>
              </w:rPr>
              <w:t>3</w:t>
            </w:r>
          </w:p>
        </w:tc>
      </w:tr>
      <w:tr w:rsidR="004F0DEA" w:rsidRPr="005573AA" w14:paraId="6F9BAF5C" w14:textId="77777777" w:rsidTr="004F0DEA">
        <w:tc>
          <w:tcPr>
            <w:tcW w:w="9063" w:type="dxa"/>
            <w:gridSpan w:val="29"/>
          </w:tcPr>
          <w:p w14:paraId="101E25C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0E538CD3" w14:textId="77777777" w:rsidTr="004F0DEA">
        <w:tc>
          <w:tcPr>
            <w:tcW w:w="9063" w:type="dxa"/>
            <w:gridSpan w:val="29"/>
          </w:tcPr>
          <w:p w14:paraId="42A3507C" w14:textId="00250642" w:rsidR="004F0DEA" w:rsidRPr="00E14C8F" w:rsidRDefault="00A27E64" w:rsidP="004F0DEA">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develop</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ethical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decision-making</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competences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by</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providing</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students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with</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basic</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knowledge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skills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about</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ethical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principles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professional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responsibilities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patient</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rights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interdisciplinary</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approaches</w:t>
            </w:r>
            <w:proofErr w:type="spellEnd"/>
            <w:r w:rsidRPr="00A27E64">
              <w:rPr>
                <w:rFonts w:ascii="Times New Roman" w:hAnsi="Times New Roman" w:cs="Times New Roman"/>
                <w:sz w:val="20"/>
                <w:szCs w:val="20"/>
              </w:rPr>
              <w:t xml:space="preserve"> in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field</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health</w:t>
            </w:r>
            <w:proofErr w:type="spellEnd"/>
          </w:p>
        </w:tc>
      </w:tr>
      <w:tr w:rsidR="004F0DEA" w:rsidRPr="005573AA" w14:paraId="15B4512C" w14:textId="77777777" w:rsidTr="004F0DEA">
        <w:tc>
          <w:tcPr>
            <w:tcW w:w="984" w:type="dxa"/>
          </w:tcPr>
          <w:p w14:paraId="364E441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8" w:type="dxa"/>
            <w:gridSpan w:val="5"/>
          </w:tcPr>
          <w:p w14:paraId="7396B3C4"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93" w:type="dxa"/>
            <w:gridSpan w:val="6"/>
          </w:tcPr>
          <w:p w14:paraId="777B53BF"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42" w:type="dxa"/>
            <w:gridSpan w:val="9"/>
          </w:tcPr>
          <w:p w14:paraId="5148B5CE"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212" w:type="dxa"/>
            <w:gridSpan w:val="7"/>
          </w:tcPr>
          <w:p w14:paraId="6D737D92"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584" w:type="dxa"/>
          </w:tcPr>
          <w:p w14:paraId="02A52CCC"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65A1E532" w14:textId="77777777" w:rsidTr="004F0DEA">
        <w:tc>
          <w:tcPr>
            <w:tcW w:w="984" w:type="dxa"/>
          </w:tcPr>
          <w:p w14:paraId="419ACE44" w14:textId="6CA834FC" w:rsidR="00A27E64" w:rsidRPr="00E14C8F" w:rsidRDefault="00A27E64" w:rsidP="00A27E64">
            <w:pPr>
              <w:jc w:val="both"/>
              <w:rPr>
                <w:rFonts w:ascii="Times New Roman" w:hAnsi="Times New Roman" w:cs="Times New Roman"/>
                <w:sz w:val="20"/>
                <w:szCs w:val="20"/>
              </w:rPr>
            </w:pPr>
            <w:r w:rsidRPr="00A27E64">
              <w:rPr>
                <w:rFonts w:ascii="Times New Roman" w:hAnsi="Times New Roman" w:cs="Times New Roman"/>
                <w:sz w:val="20"/>
                <w:szCs w:val="20"/>
              </w:rPr>
              <w:t>BES2213</w:t>
            </w:r>
          </w:p>
        </w:tc>
        <w:tc>
          <w:tcPr>
            <w:tcW w:w="2348" w:type="dxa"/>
            <w:gridSpan w:val="5"/>
          </w:tcPr>
          <w:p w14:paraId="6AE7E9E8" w14:textId="73EB35CC" w:rsidR="00A27E64" w:rsidRPr="00E14C8F" w:rsidRDefault="00A27E64" w:rsidP="00A27E64">
            <w:pPr>
              <w:jc w:val="both"/>
              <w:rPr>
                <w:rFonts w:ascii="Times New Roman" w:hAnsi="Times New Roman" w:cs="Times New Roman"/>
                <w:sz w:val="20"/>
                <w:szCs w:val="20"/>
              </w:rPr>
            </w:pPr>
            <w:proofErr w:type="spellStart"/>
            <w:r w:rsidRPr="00A27E64">
              <w:rPr>
                <w:rFonts w:ascii="Times New Roman" w:hAnsi="Times New Roman" w:cs="Times New Roman"/>
                <w:bCs/>
                <w:sz w:val="20"/>
                <w:szCs w:val="20"/>
              </w:rPr>
              <w:t>Eating</w:t>
            </w:r>
            <w:proofErr w:type="spellEnd"/>
            <w:r w:rsidRPr="00A27E64">
              <w:rPr>
                <w:rFonts w:ascii="Times New Roman" w:hAnsi="Times New Roman" w:cs="Times New Roman"/>
                <w:bCs/>
                <w:sz w:val="20"/>
                <w:szCs w:val="20"/>
              </w:rPr>
              <w:t xml:space="preserve"> </w:t>
            </w:r>
            <w:proofErr w:type="spellStart"/>
            <w:r w:rsidRPr="00A27E64">
              <w:rPr>
                <w:rFonts w:ascii="Times New Roman" w:hAnsi="Times New Roman" w:cs="Times New Roman"/>
                <w:bCs/>
                <w:sz w:val="20"/>
                <w:szCs w:val="20"/>
              </w:rPr>
              <w:t>Disorder</w:t>
            </w:r>
            <w:r w:rsidR="001067AC">
              <w:rPr>
                <w:rFonts w:ascii="Times New Roman" w:hAnsi="Times New Roman" w:cs="Times New Roman"/>
                <w:bCs/>
                <w:sz w:val="20"/>
                <w:szCs w:val="20"/>
              </w:rPr>
              <w:t>s</w:t>
            </w:r>
            <w:proofErr w:type="spellEnd"/>
          </w:p>
        </w:tc>
        <w:tc>
          <w:tcPr>
            <w:tcW w:w="1193" w:type="dxa"/>
            <w:gridSpan w:val="6"/>
          </w:tcPr>
          <w:p w14:paraId="5E055600" w14:textId="54B94707"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742" w:type="dxa"/>
            <w:gridSpan w:val="9"/>
          </w:tcPr>
          <w:p w14:paraId="0DC12D6C" w14:textId="62E6C430"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0</w:t>
            </w:r>
          </w:p>
        </w:tc>
        <w:tc>
          <w:tcPr>
            <w:tcW w:w="1212" w:type="dxa"/>
            <w:gridSpan w:val="7"/>
          </w:tcPr>
          <w:p w14:paraId="46F83F88" w14:textId="4A014DD0"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584" w:type="dxa"/>
          </w:tcPr>
          <w:p w14:paraId="3CAA2032" w14:textId="2F12FF60"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3</w:t>
            </w:r>
          </w:p>
        </w:tc>
      </w:tr>
      <w:tr w:rsidR="004F0DEA" w:rsidRPr="005573AA" w14:paraId="24CE301B" w14:textId="77777777" w:rsidTr="004F0DEA">
        <w:tc>
          <w:tcPr>
            <w:tcW w:w="9063" w:type="dxa"/>
            <w:gridSpan w:val="29"/>
          </w:tcPr>
          <w:p w14:paraId="0EE2908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5D4504E5" w14:textId="77777777" w:rsidTr="004F0DEA">
        <w:tc>
          <w:tcPr>
            <w:tcW w:w="9063" w:type="dxa"/>
            <w:gridSpan w:val="29"/>
          </w:tcPr>
          <w:p w14:paraId="151838BA" w14:textId="2CBC5DFA" w:rsidR="004F0DEA" w:rsidRPr="00E14C8F" w:rsidRDefault="00A27E64" w:rsidP="004F0DEA">
            <w:pPr>
              <w:jc w:val="both"/>
              <w:rPr>
                <w:rFonts w:ascii="Times New Roman" w:hAnsi="Times New Roman" w:cs="Times New Roman"/>
                <w:sz w:val="20"/>
                <w:szCs w:val="20"/>
              </w:rPr>
            </w:pPr>
            <w:r>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inform</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students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about</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nutritional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treatment</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obesity</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eating</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behaviour</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disorders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such</w:t>
            </w:r>
            <w:proofErr w:type="spellEnd"/>
            <w:r w:rsidRPr="00A27E64">
              <w:rPr>
                <w:rFonts w:ascii="Times New Roman" w:hAnsi="Times New Roman" w:cs="Times New Roman"/>
                <w:sz w:val="20"/>
                <w:szCs w:val="20"/>
              </w:rPr>
              <w:t xml:space="preserve"> as </w:t>
            </w:r>
            <w:proofErr w:type="spellStart"/>
            <w:r w:rsidRPr="00A27E64">
              <w:rPr>
                <w:rFonts w:ascii="Times New Roman" w:hAnsi="Times New Roman" w:cs="Times New Roman"/>
                <w:sz w:val="20"/>
                <w:szCs w:val="20"/>
              </w:rPr>
              <w:t>anorexia</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nervosa</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bulimia</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nervosa</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current</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nutritional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recommendations</w:t>
            </w:r>
            <w:proofErr w:type="spellEnd"/>
          </w:p>
        </w:tc>
      </w:tr>
      <w:tr w:rsidR="004F0DEA" w:rsidRPr="005573AA" w14:paraId="5F4313BB" w14:textId="77777777" w:rsidTr="004F0DEA">
        <w:tc>
          <w:tcPr>
            <w:tcW w:w="984" w:type="dxa"/>
          </w:tcPr>
          <w:p w14:paraId="3BD9B06A" w14:textId="77777777" w:rsidR="004F0DEA" w:rsidRPr="005573AA" w:rsidRDefault="004F0DEA" w:rsidP="004F0DEA">
            <w:pPr>
              <w:jc w:val="both"/>
              <w:rPr>
                <w:rFonts w:ascii="Times New Roman" w:hAnsi="Times New Roman" w:cs="Times New Roman"/>
                <w:b/>
                <w:bCs/>
                <w:sz w:val="20"/>
                <w:szCs w:val="20"/>
              </w:rPr>
            </w:pPr>
            <w:r w:rsidRPr="006B0C09">
              <w:rPr>
                <w:rFonts w:ascii="Times New Roman" w:hAnsi="Times New Roman" w:cs="Times New Roman"/>
                <w:b/>
                <w:bCs/>
                <w:sz w:val="20"/>
                <w:szCs w:val="20"/>
              </w:rPr>
              <w:t>CODE</w:t>
            </w:r>
          </w:p>
        </w:tc>
        <w:tc>
          <w:tcPr>
            <w:tcW w:w="2406" w:type="dxa"/>
            <w:gridSpan w:val="8"/>
          </w:tcPr>
          <w:p w14:paraId="2951A994"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5" w:type="dxa"/>
            <w:gridSpan w:val="3"/>
          </w:tcPr>
          <w:p w14:paraId="3CE348CA"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79" w:type="dxa"/>
            <w:gridSpan w:val="5"/>
          </w:tcPr>
          <w:p w14:paraId="766C45CC"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84" w:type="dxa"/>
            <w:gridSpan w:val="7"/>
          </w:tcPr>
          <w:p w14:paraId="32BE89D6"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5"/>
          </w:tcPr>
          <w:p w14:paraId="52BAB1C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6F0FC6C4" w14:textId="77777777" w:rsidTr="004F0DEA">
        <w:tc>
          <w:tcPr>
            <w:tcW w:w="984" w:type="dxa"/>
          </w:tcPr>
          <w:p w14:paraId="2B58D11D" w14:textId="327C4DD1" w:rsidR="00A27E64" w:rsidRPr="00E14C8F" w:rsidRDefault="00A27E64" w:rsidP="00A27E64">
            <w:pPr>
              <w:jc w:val="both"/>
              <w:rPr>
                <w:rFonts w:ascii="Times New Roman" w:hAnsi="Times New Roman" w:cs="Times New Roman"/>
                <w:sz w:val="20"/>
                <w:szCs w:val="20"/>
              </w:rPr>
            </w:pPr>
            <w:r w:rsidRPr="00A27E64">
              <w:rPr>
                <w:rFonts w:ascii="Times New Roman" w:hAnsi="Times New Roman" w:cs="Times New Roman"/>
                <w:sz w:val="20"/>
                <w:szCs w:val="20"/>
              </w:rPr>
              <w:t>BES2215</w:t>
            </w:r>
          </w:p>
        </w:tc>
        <w:tc>
          <w:tcPr>
            <w:tcW w:w="2406" w:type="dxa"/>
            <w:gridSpan w:val="8"/>
          </w:tcPr>
          <w:p w14:paraId="095B19C2" w14:textId="57A77517" w:rsidR="00A27E64" w:rsidRPr="00A27E64" w:rsidRDefault="00A27E64" w:rsidP="00A27E64">
            <w:pPr>
              <w:rPr>
                <w:rFonts w:ascii="Times New Roman" w:hAnsi="Times New Roman" w:cs="Times New Roman"/>
                <w:b/>
                <w:sz w:val="20"/>
                <w:szCs w:val="20"/>
              </w:rPr>
            </w:pPr>
            <w:proofErr w:type="spellStart"/>
            <w:r w:rsidRPr="00A27E64">
              <w:rPr>
                <w:rFonts w:ascii="Times New Roman" w:hAnsi="Times New Roman" w:cs="Times New Roman"/>
                <w:sz w:val="20"/>
                <w:szCs w:val="20"/>
              </w:rPr>
              <w:t>Food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Processing</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Methods</w:t>
            </w:r>
            <w:proofErr w:type="spellEnd"/>
          </w:p>
        </w:tc>
        <w:tc>
          <w:tcPr>
            <w:tcW w:w="1135" w:type="dxa"/>
            <w:gridSpan w:val="3"/>
          </w:tcPr>
          <w:p w14:paraId="06F7E140" w14:textId="0F787440"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679" w:type="dxa"/>
            <w:gridSpan w:val="5"/>
          </w:tcPr>
          <w:p w14:paraId="6E890972" w14:textId="1B1063CA"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0</w:t>
            </w:r>
          </w:p>
        </w:tc>
        <w:tc>
          <w:tcPr>
            <w:tcW w:w="1184" w:type="dxa"/>
            <w:gridSpan w:val="7"/>
          </w:tcPr>
          <w:p w14:paraId="1A3C5945" w14:textId="5ED0FA1F"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675" w:type="dxa"/>
            <w:gridSpan w:val="5"/>
          </w:tcPr>
          <w:p w14:paraId="1839737A" w14:textId="12186AE1"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3</w:t>
            </w:r>
          </w:p>
        </w:tc>
      </w:tr>
      <w:tr w:rsidR="004F0DEA" w:rsidRPr="005573AA" w14:paraId="52CD0753" w14:textId="77777777" w:rsidTr="004F0DEA">
        <w:tc>
          <w:tcPr>
            <w:tcW w:w="9063" w:type="dxa"/>
            <w:gridSpan w:val="29"/>
          </w:tcPr>
          <w:p w14:paraId="4B4936ED"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50A56BB1" w14:textId="77777777" w:rsidTr="004F0DEA">
        <w:tc>
          <w:tcPr>
            <w:tcW w:w="9063" w:type="dxa"/>
            <w:gridSpan w:val="29"/>
          </w:tcPr>
          <w:p w14:paraId="1E9EE434" w14:textId="2DD331AF" w:rsidR="004F0DEA" w:rsidRPr="00E14C8F" w:rsidRDefault="00A27E64" w:rsidP="004F0DEA">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teach</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current</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information</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about</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various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food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processing</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methods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applied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different</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food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groups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evaluate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basic</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changes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caused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by</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these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methods</w:t>
            </w:r>
            <w:proofErr w:type="spellEnd"/>
            <w:r w:rsidRPr="00A27E64">
              <w:rPr>
                <w:rFonts w:ascii="Times New Roman" w:hAnsi="Times New Roman" w:cs="Times New Roman"/>
                <w:sz w:val="20"/>
                <w:szCs w:val="20"/>
              </w:rPr>
              <w:t xml:space="preserve"> in </w:t>
            </w:r>
            <w:proofErr w:type="spellStart"/>
            <w:r w:rsidRPr="00A27E64">
              <w:rPr>
                <w:rFonts w:ascii="Times New Roman" w:hAnsi="Times New Roman" w:cs="Times New Roman"/>
                <w:sz w:val="20"/>
                <w:szCs w:val="20"/>
              </w:rPr>
              <w:t>terms</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health</w:t>
            </w:r>
            <w:proofErr w:type="spellEnd"/>
            <w:r w:rsidRPr="00A27E64">
              <w:rPr>
                <w:rFonts w:ascii="Times New Roman" w:hAnsi="Times New Roman" w:cs="Times New Roman"/>
                <w:sz w:val="20"/>
                <w:szCs w:val="20"/>
              </w:rPr>
              <w:t>.</w:t>
            </w:r>
          </w:p>
        </w:tc>
      </w:tr>
      <w:tr w:rsidR="004F0DEA" w:rsidRPr="005573AA" w14:paraId="5A3E187E" w14:textId="77777777" w:rsidTr="004F0DEA">
        <w:tc>
          <w:tcPr>
            <w:tcW w:w="1051" w:type="dxa"/>
            <w:gridSpan w:val="4"/>
          </w:tcPr>
          <w:p w14:paraId="7521461B"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188B6DBA"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5" w:type="dxa"/>
            <w:gridSpan w:val="4"/>
          </w:tcPr>
          <w:p w14:paraId="37FD2C0C"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67" w:type="dxa"/>
            <w:gridSpan w:val="5"/>
          </w:tcPr>
          <w:p w14:paraId="068F9A09"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4E14FE4C"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4"/>
          </w:tcPr>
          <w:p w14:paraId="166C77D6"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76EE5528" w14:textId="77777777" w:rsidTr="004F0DEA">
        <w:tc>
          <w:tcPr>
            <w:tcW w:w="1051" w:type="dxa"/>
            <w:gridSpan w:val="4"/>
          </w:tcPr>
          <w:p w14:paraId="1B3E8C1E" w14:textId="0B31FC50" w:rsidR="00A27E64" w:rsidRPr="00E14C8F" w:rsidRDefault="00A27E64" w:rsidP="00A27E64">
            <w:pPr>
              <w:jc w:val="both"/>
              <w:rPr>
                <w:rFonts w:ascii="Times New Roman" w:hAnsi="Times New Roman" w:cs="Times New Roman"/>
                <w:sz w:val="20"/>
                <w:szCs w:val="20"/>
              </w:rPr>
            </w:pPr>
            <w:r w:rsidRPr="00A27E64">
              <w:rPr>
                <w:rFonts w:ascii="Times New Roman" w:hAnsi="Times New Roman" w:cs="Times New Roman"/>
                <w:sz w:val="20"/>
                <w:szCs w:val="20"/>
              </w:rPr>
              <w:t>BES2217</w:t>
            </w:r>
          </w:p>
        </w:tc>
        <w:tc>
          <w:tcPr>
            <w:tcW w:w="2339" w:type="dxa"/>
            <w:gridSpan w:val="5"/>
          </w:tcPr>
          <w:p w14:paraId="4992156B" w14:textId="4B635A02" w:rsidR="00A27E64" w:rsidRPr="00E14C8F" w:rsidRDefault="00A27E64" w:rsidP="00A27E64">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Anthropology</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Nutrition</w:t>
            </w:r>
            <w:proofErr w:type="spellEnd"/>
          </w:p>
        </w:tc>
        <w:tc>
          <w:tcPr>
            <w:tcW w:w="1165" w:type="dxa"/>
            <w:gridSpan w:val="4"/>
          </w:tcPr>
          <w:p w14:paraId="044C7E65" w14:textId="0EC56CA5"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667" w:type="dxa"/>
            <w:gridSpan w:val="5"/>
          </w:tcPr>
          <w:p w14:paraId="059997FA" w14:textId="46E5BA94"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7067F688" w14:textId="76338D6D"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4"/>
          </w:tcPr>
          <w:p w14:paraId="5F69BFC2" w14:textId="32C58609" w:rsidR="00A27E64" w:rsidRPr="00E14C8F" w:rsidRDefault="00A27E64" w:rsidP="00A27E64">
            <w:pPr>
              <w:jc w:val="both"/>
              <w:rPr>
                <w:rFonts w:ascii="Times New Roman" w:hAnsi="Times New Roman" w:cs="Times New Roman"/>
                <w:sz w:val="20"/>
                <w:szCs w:val="20"/>
              </w:rPr>
            </w:pPr>
            <w:r>
              <w:rPr>
                <w:rFonts w:ascii="Times New Roman" w:hAnsi="Times New Roman" w:cs="Times New Roman"/>
                <w:sz w:val="20"/>
                <w:szCs w:val="20"/>
              </w:rPr>
              <w:t>3</w:t>
            </w:r>
          </w:p>
        </w:tc>
      </w:tr>
      <w:tr w:rsidR="004F0DEA" w:rsidRPr="005573AA" w14:paraId="0362E3F2" w14:textId="77777777" w:rsidTr="004F0DEA">
        <w:tc>
          <w:tcPr>
            <w:tcW w:w="9063" w:type="dxa"/>
            <w:gridSpan w:val="29"/>
          </w:tcPr>
          <w:p w14:paraId="3045DE03"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4A6E459C" w14:textId="77777777" w:rsidTr="004F0DEA">
        <w:tc>
          <w:tcPr>
            <w:tcW w:w="9063" w:type="dxa"/>
            <w:gridSpan w:val="29"/>
          </w:tcPr>
          <w:p w14:paraId="03CF8000" w14:textId="5327AFB7" w:rsidR="004F0DEA" w:rsidRPr="00E14C8F" w:rsidRDefault="00A27E64" w:rsidP="004F0DEA">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lastRenderedPageBreak/>
              <w:t>Examination</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effects</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life </w:t>
            </w:r>
            <w:proofErr w:type="spellStart"/>
            <w:r w:rsidRPr="00A27E64">
              <w:rPr>
                <w:rFonts w:ascii="Times New Roman" w:hAnsi="Times New Roman" w:cs="Times New Roman"/>
                <w:sz w:val="20"/>
                <w:szCs w:val="20"/>
              </w:rPr>
              <w:t>styles</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societies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from</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past</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present</w:t>
            </w:r>
            <w:proofErr w:type="spellEnd"/>
            <w:r w:rsidRPr="00A27E64">
              <w:rPr>
                <w:rFonts w:ascii="Times New Roman" w:hAnsi="Times New Roman" w:cs="Times New Roman"/>
                <w:sz w:val="20"/>
                <w:szCs w:val="20"/>
              </w:rPr>
              <w:t xml:space="preserve"> on </w:t>
            </w:r>
            <w:proofErr w:type="spellStart"/>
            <w:r w:rsidRPr="00A27E64">
              <w:rPr>
                <w:rFonts w:ascii="Times New Roman" w:hAnsi="Times New Roman" w:cs="Times New Roman"/>
                <w:sz w:val="20"/>
                <w:szCs w:val="20"/>
              </w:rPr>
              <w:t>nutrition</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understand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social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symbolic</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meanings</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nutrition</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beyond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biological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requirements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by</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examining</w:t>
            </w:r>
            <w:proofErr w:type="spellEnd"/>
            <w:r w:rsidRPr="00A27E64">
              <w:rPr>
                <w:rFonts w:ascii="Times New Roman" w:hAnsi="Times New Roman" w:cs="Times New Roman"/>
                <w:sz w:val="20"/>
                <w:szCs w:val="20"/>
              </w:rPr>
              <w:t xml:space="preserve"> how </w:t>
            </w:r>
            <w:proofErr w:type="spellStart"/>
            <w:r w:rsidRPr="00A27E64">
              <w:rPr>
                <w:rFonts w:ascii="Times New Roman" w:hAnsi="Times New Roman" w:cs="Times New Roman"/>
                <w:sz w:val="20"/>
                <w:szCs w:val="20"/>
              </w:rPr>
              <w:t>people's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eating</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habits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are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shaped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by</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cultural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social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economic</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environmental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factors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from</w:t>
            </w:r>
            <w:proofErr w:type="spellEnd"/>
            <w:r w:rsidRPr="00A27E64">
              <w:rPr>
                <w:rFonts w:ascii="Times New Roman" w:hAnsi="Times New Roman" w:cs="Times New Roman"/>
                <w:sz w:val="20"/>
                <w:szCs w:val="20"/>
              </w:rPr>
              <w:t xml:space="preserve"> an </w:t>
            </w:r>
            <w:proofErr w:type="spellStart"/>
            <w:r w:rsidRPr="00A27E64">
              <w:rPr>
                <w:rFonts w:ascii="Times New Roman" w:hAnsi="Times New Roman" w:cs="Times New Roman"/>
                <w:sz w:val="20"/>
                <w:szCs w:val="20"/>
              </w:rPr>
              <w:t>anthropological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perspective</w:t>
            </w:r>
            <w:proofErr w:type="spellEnd"/>
            <w:r w:rsidRPr="00A27E64">
              <w:rPr>
                <w:rFonts w:ascii="Times New Roman" w:hAnsi="Times New Roman" w:cs="Times New Roman"/>
                <w:sz w:val="20"/>
                <w:szCs w:val="20"/>
              </w:rPr>
              <w:t>.</w:t>
            </w:r>
          </w:p>
        </w:tc>
      </w:tr>
      <w:tr w:rsidR="004F0DEA" w:rsidRPr="005573AA" w14:paraId="32AE83CE" w14:textId="77777777" w:rsidTr="004F0DEA">
        <w:tc>
          <w:tcPr>
            <w:tcW w:w="1051" w:type="dxa"/>
            <w:gridSpan w:val="4"/>
          </w:tcPr>
          <w:p w14:paraId="037141B3"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2AF22334"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16" w:type="dxa"/>
            <w:gridSpan w:val="7"/>
          </w:tcPr>
          <w:p w14:paraId="263D5E0E"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38" w:type="dxa"/>
            <w:gridSpan w:val="4"/>
          </w:tcPr>
          <w:p w14:paraId="1B4E0299"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4" w:type="dxa"/>
            <w:gridSpan w:val="4"/>
          </w:tcPr>
          <w:p w14:paraId="1AC6745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5"/>
          </w:tcPr>
          <w:p w14:paraId="4A68D48A"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4746DF37" w14:textId="77777777" w:rsidTr="004F0DEA">
        <w:tc>
          <w:tcPr>
            <w:tcW w:w="1051" w:type="dxa"/>
            <w:gridSpan w:val="4"/>
          </w:tcPr>
          <w:p w14:paraId="6C034F39" w14:textId="54FBC306" w:rsidR="00A27E64" w:rsidRPr="00496722" w:rsidRDefault="00A27E64" w:rsidP="00A27E64">
            <w:pPr>
              <w:jc w:val="both"/>
              <w:rPr>
                <w:rFonts w:ascii="Times New Roman" w:hAnsi="Times New Roman" w:cs="Times New Roman"/>
                <w:sz w:val="20"/>
                <w:szCs w:val="20"/>
              </w:rPr>
            </w:pPr>
            <w:r w:rsidRPr="00A27E64">
              <w:rPr>
                <w:rFonts w:ascii="Times New Roman" w:hAnsi="Times New Roman" w:cs="Times New Roman"/>
                <w:bCs/>
                <w:sz w:val="20"/>
                <w:szCs w:val="20"/>
              </w:rPr>
              <w:t>BES2219</w:t>
            </w:r>
          </w:p>
        </w:tc>
        <w:tc>
          <w:tcPr>
            <w:tcW w:w="2339" w:type="dxa"/>
            <w:gridSpan w:val="5"/>
          </w:tcPr>
          <w:p w14:paraId="5603324B" w14:textId="2888F1DB" w:rsidR="00A27E64" w:rsidRPr="00496722" w:rsidRDefault="00A27E64" w:rsidP="00A27E64">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Turkish</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Cuisine</w:t>
            </w:r>
            <w:proofErr w:type="spellEnd"/>
          </w:p>
        </w:tc>
        <w:tc>
          <w:tcPr>
            <w:tcW w:w="1216" w:type="dxa"/>
            <w:gridSpan w:val="7"/>
          </w:tcPr>
          <w:p w14:paraId="53AD595C" w14:textId="1ED7A409"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38" w:type="dxa"/>
            <w:gridSpan w:val="4"/>
          </w:tcPr>
          <w:p w14:paraId="3C4A10C3" w14:textId="51BCACF5"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44" w:type="dxa"/>
            <w:gridSpan w:val="4"/>
          </w:tcPr>
          <w:p w14:paraId="0071E9BA" w14:textId="4E441BFA"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75" w:type="dxa"/>
            <w:gridSpan w:val="5"/>
          </w:tcPr>
          <w:p w14:paraId="2D2032BA" w14:textId="25F23205"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3</w:t>
            </w:r>
          </w:p>
        </w:tc>
      </w:tr>
      <w:tr w:rsidR="004F0DEA" w:rsidRPr="005573AA" w14:paraId="3D0AB18D" w14:textId="77777777" w:rsidTr="004F0DEA">
        <w:tc>
          <w:tcPr>
            <w:tcW w:w="9063" w:type="dxa"/>
            <w:gridSpan w:val="29"/>
          </w:tcPr>
          <w:p w14:paraId="04EE179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6042FBEF" w14:textId="77777777" w:rsidTr="004F0DEA">
        <w:tc>
          <w:tcPr>
            <w:tcW w:w="9063" w:type="dxa"/>
            <w:gridSpan w:val="29"/>
          </w:tcPr>
          <w:p w14:paraId="5E4A3793" w14:textId="6E8A0108" w:rsidR="004F0DEA" w:rsidRPr="00496722" w:rsidRDefault="00A27E64" w:rsidP="004F0DEA">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provide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students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with</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ability</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analyse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relationship</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between</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eating</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habits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cultural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social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historical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environmental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contexts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from</w:t>
            </w:r>
            <w:proofErr w:type="spellEnd"/>
            <w:r w:rsidRPr="00A27E64">
              <w:rPr>
                <w:rFonts w:ascii="Times New Roman" w:hAnsi="Times New Roman" w:cs="Times New Roman"/>
                <w:sz w:val="20"/>
                <w:szCs w:val="20"/>
              </w:rPr>
              <w:t xml:space="preserve"> an </w:t>
            </w:r>
            <w:proofErr w:type="spellStart"/>
            <w:r w:rsidRPr="00A27E64">
              <w:rPr>
                <w:rFonts w:ascii="Times New Roman" w:hAnsi="Times New Roman" w:cs="Times New Roman"/>
                <w:sz w:val="20"/>
                <w:szCs w:val="20"/>
              </w:rPr>
              <w:t>anthropological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perspective</w:t>
            </w:r>
            <w:proofErr w:type="spellEnd"/>
            <w:r w:rsidRPr="00A27E64">
              <w:rPr>
                <w:rFonts w:ascii="Times New Roman" w:hAnsi="Times New Roman" w:cs="Times New Roman"/>
                <w:sz w:val="20"/>
                <w:szCs w:val="20"/>
              </w:rPr>
              <w:t>.</w:t>
            </w:r>
          </w:p>
        </w:tc>
      </w:tr>
      <w:tr w:rsidR="004F0DEA" w:rsidRPr="005573AA" w14:paraId="754A1AF6" w14:textId="77777777" w:rsidTr="004F0DEA">
        <w:tc>
          <w:tcPr>
            <w:tcW w:w="1045" w:type="dxa"/>
            <w:gridSpan w:val="3"/>
          </w:tcPr>
          <w:p w14:paraId="04C7F17F"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5" w:type="dxa"/>
            <w:gridSpan w:val="6"/>
          </w:tcPr>
          <w:p w14:paraId="0588374F"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00" w:type="dxa"/>
            <w:gridSpan w:val="6"/>
          </w:tcPr>
          <w:p w14:paraId="55BE7E9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46" w:type="dxa"/>
            <w:gridSpan w:val="4"/>
          </w:tcPr>
          <w:p w14:paraId="080AEC6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64" w:type="dxa"/>
            <w:gridSpan w:val="6"/>
          </w:tcPr>
          <w:p w14:paraId="261BEFD4"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4"/>
          </w:tcPr>
          <w:p w14:paraId="18CC6BA3"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4B802BD3" w14:textId="77777777" w:rsidTr="004F0DEA">
        <w:tc>
          <w:tcPr>
            <w:tcW w:w="1045" w:type="dxa"/>
            <w:gridSpan w:val="3"/>
          </w:tcPr>
          <w:p w14:paraId="36F94BE6" w14:textId="3E9F2FE4" w:rsidR="00A27E64" w:rsidRPr="00496722" w:rsidRDefault="00A27E64" w:rsidP="00A27E64">
            <w:pPr>
              <w:jc w:val="both"/>
              <w:rPr>
                <w:rFonts w:ascii="Times New Roman" w:hAnsi="Times New Roman" w:cs="Times New Roman"/>
                <w:sz w:val="20"/>
                <w:szCs w:val="20"/>
              </w:rPr>
            </w:pPr>
            <w:r w:rsidRPr="00A27E64">
              <w:rPr>
                <w:rFonts w:ascii="Times New Roman" w:hAnsi="Times New Roman" w:cs="Times New Roman"/>
                <w:bCs/>
                <w:sz w:val="20"/>
                <w:szCs w:val="20"/>
              </w:rPr>
              <w:t>BES2221</w:t>
            </w:r>
          </w:p>
        </w:tc>
        <w:tc>
          <w:tcPr>
            <w:tcW w:w="2345" w:type="dxa"/>
            <w:gridSpan w:val="6"/>
          </w:tcPr>
          <w:p w14:paraId="14E18C33" w14:textId="7E349804" w:rsidR="00A27E64" w:rsidRPr="00A27E64" w:rsidRDefault="00A27E64" w:rsidP="00A27E64">
            <w:pPr>
              <w:jc w:val="both"/>
              <w:rPr>
                <w:rFonts w:ascii="Times New Roman" w:hAnsi="Times New Roman" w:cs="Times New Roman"/>
                <w:b/>
                <w:sz w:val="20"/>
                <w:szCs w:val="20"/>
              </w:rPr>
            </w:pPr>
            <w:proofErr w:type="spellStart"/>
            <w:r w:rsidRPr="00A27E64">
              <w:rPr>
                <w:rFonts w:ascii="Times New Roman" w:hAnsi="Times New Roman" w:cs="Times New Roman"/>
                <w:sz w:val="20"/>
                <w:szCs w:val="20"/>
              </w:rPr>
              <w:t>Health</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Law</w:t>
            </w:r>
            <w:proofErr w:type="spellEnd"/>
          </w:p>
        </w:tc>
        <w:tc>
          <w:tcPr>
            <w:tcW w:w="1200" w:type="dxa"/>
            <w:gridSpan w:val="6"/>
          </w:tcPr>
          <w:p w14:paraId="2BCC4B9B" w14:textId="4B25A1B8"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46" w:type="dxa"/>
            <w:gridSpan w:val="4"/>
          </w:tcPr>
          <w:p w14:paraId="577D534C" w14:textId="7DB9F944"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64" w:type="dxa"/>
            <w:gridSpan w:val="6"/>
          </w:tcPr>
          <w:p w14:paraId="7DF16A37" w14:textId="629C9558"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63" w:type="dxa"/>
            <w:gridSpan w:val="4"/>
          </w:tcPr>
          <w:p w14:paraId="3184B77E" w14:textId="2C1A43AF"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3</w:t>
            </w:r>
          </w:p>
        </w:tc>
      </w:tr>
      <w:tr w:rsidR="004F0DEA" w:rsidRPr="005573AA" w14:paraId="0E58C6E4" w14:textId="77777777" w:rsidTr="004F0DEA">
        <w:tc>
          <w:tcPr>
            <w:tcW w:w="9063" w:type="dxa"/>
            <w:gridSpan w:val="29"/>
          </w:tcPr>
          <w:p w14:paraId="0F1E095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79A0EABC" w14:textId="77777777" w:rsidTr="004F0DEA">
        <w:tc>
          <w:tcPr>
            <w:tcW w:w="9063" w:type="dxa"/>
            <w:gridSpan w:val="29"/>
          </w:tcPr>
          <w:p w14:paraId="7ED2D777" w14:textId="7CCC38BC" w:rsidR="004F0DEA" w:rsidRPr="00496722" w:rsidRDefault="00A27E64" w:rsidP="004F0DEA">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provide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students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with</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ability</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understand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legal, </w:t>
            </w:r>
            <w:proofErr w:type="spellStart"/>
            <w:r w:rsidRPr="00A27E64">
              <w:rPr>
                <w:rFonts w:ascii="Times New Roman" w:hAnsi="Times New Roman" w:cs="Times New Roman"/>
                <w:sz w:val="20"/>
                <w:szCs w:val="20"/>
              </w:rPr>
              <w:t>ethical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professional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dimensions</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medical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malpractice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analyse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causes</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these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errors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develop</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solutions</w:t>
            </w:r>
            <w:proofErr w:type="spellEnd"/>
            <w:r w:rsidRPr="00A27E64">
              <w:rPr>
                <w:rFonts w:ascii="Times New Roman" w:hAnsi="Times New Roman" w:cs="Times New Roman"/>
                <w:sz w:val="20"/>
                <w:szCs w:val="20"/>
              </w:rPr>
              <w:t>.</w:t>
            </w:r>
          </w:p>
        </w:tc>
      </w:tr>
      <w:tr w:rsidR="004F0DEA" w:rsidRPr="005573AA" w14:paraId="7E4274D2" w14:textId="77777777" w:rsidTr="004F0DEA">
        <w:tc>
          <w:tcPr>
            <w:tcW w:w="1013" w:type="dxa"/>
            <w:gridSpan w:val="2"/>
          </w:tcPr>
          <w:p w14:paraId="2D5A2DE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6" w:type="dxa"/>
            <w:gridSpan w:val="8"/>
          </w:tcPr>
          <w:p w14:paraId="779FB74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81" w:type="dxa"/>
            <w:gridSpan w:val="4"/>
          </w:tcPr>
          <w:p w14:paraId="4547201F"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56" w:type="dxa"/>
            <w:gridSpan w:val="5"/>
          </w:tcPr>
          <w:p w14:paraId="54A80C8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98" w:type="dxa"/>
            <w:gridSpan w:val="8"/>
          </w:tcPr>
          <w:p w14:paraId="4DF51A30"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29" w:type="dxa"/>
            <w:gridSpan w:val="2"/>
          </w:tcPr>
          <w:p w14:paraId="4EFA9567"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0735C3E3" w14:textId="77777777" w:rsidTr="004F0DEA">
        <w:tc>
          <w:tcPr>
            <w:tcW w:w="1013" w:type="dxa"/>
            <w:gridSpan w:val="2"/>
          </w:tcPr>
          <w:p w14:paraId="5688856A" w14:textId="42DA3235" w:rsidR="00A27E64" w:rsidRPr="00496722" w:rsidRDefault="00A27E64" w:rsidP="00A27E64">
            <w:pPr>
              <w:jc w:val="both"/>
              <w:rPr>
                <w:rFonts w:ascii="Times New Roman" w:hAnsi="Times New Roman" w:cs="Times New Roman"/>
                <w:sz w:val="20"/>
                <w:szCs w:val="20"/>
              </w:rPr>
            </w:pPr>
            <w:r w:rsidRPr="00A27E64">
              <w:rPr>
                <w:rFonts w:ascii="Times New Roman" w:hAnsi="Times New Roman" w:cs="Times New Roman"/>
                <w:bCs/>
                <w:sz w:val="20"/>
                <w:szCs w:val="20"/>
              </w:rPr>
              <w:t>BES2223</w:t>
            </w:r>
          </w:p>
        </w:tc>
        <w:tc>
          <w:tcPr>
            <w:tcW w:w="2386" w:type="dxa"/>
            <w:gridSpan w:val="8"/>
          </w:tcPr>
          <w:p w14:paraId="4E73075A" w14:textId="71D3E72E" w:rsidR="00A27E64" w:rsidRPr="00496722" w:rsidRDefault="00A27E64" w:rsidP="00A27E64">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Health</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Nutrition</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Literacy</w:t>
            </w:r>
            <w:proofErr w:type="spellEnd"/>
          </w:p>
        </w:tc>
        <w:tc>
          <w:tcPr>
            <w:tcW w:w="1181" w:type="dxa"/>
            <w:gridSpan w:val="4"/>
          </w:tcPr>
          <w:p w14:paraId="2DEDEB5A" w14:textId="2FC6B01C"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56" w:type="dxa"/>
            <w:gridSpan w:val="5"/>
          </w:tcPr>
          <w:p w14:paraId="1B6AA581" w14:textId="745EF078"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98" w:type="dxa"/>
            <w:gridSpan w:val="8"/>
          </w:tcPr>
          <w:p w14:paraId="655BF61D" w14:textId="793C24AD"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29" w:type="dxa"/>
            <w:gridSpan w:val="2"/>
          </w:tcPr>
          <w:p w14:paraId="13FDB5D7" w14:textId="1357EF12" w:rsidR="00A27E64" w:rsidRPr="005573AA" w:rsidRDefault="00A27E64" w:rsidP="00A27E64">
            <w:pPr>
              <w:jc w:val="both"/>
              <w:rPr>
                <w:rFonts w:ascii="Times New Roman" w:hAnsi="Times New Roman" w:cs="Times New Roman"/>
                <w:b/>
                <w:bCs/>
                <w:sz w:val="20"/>
                <w:szCs w:val="20"/>
              </w:rPr>
            </w:pPr>
            <w:r>
              <w:rPr>
                <w:rFonts w:ascii="Times New Roman" w:hAnsi="Times New Roman" w:cs="Times New Roman"/>
                <w:sz w:val="20"/>
                <w:szCs w:val="20"/>
              </w:rPr>
              <w:t>3</w:t>
            </w:r>
          </w:p>
        </w:tc>
      </w:tr>
      <w:tr w:rsidR="004F0DEA" w:rsidRPr="005573AA" w14:paraId="4318B2DC" w14:textId="77777777" w:rsidTr="004F0DEA">
        <w:tc>
          <w:tcPr>
            <w:tcW w:w="9063" w:type="dxa"/>
            <w:gridSpan w:val="29"/>
          </w:tcPr>
          <w:p w14:paraId="34A89995" w14:textId="77777777" w:rsidR="004F0DEA" w:rsidRPr="005573AA" w:rsidRDefault="004F0DEA" w:rsidP="004F0DE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4F0DEA" w:rsidRPr="005573AA" w14:paraId="7E1BCB19" w14:textId="77777777" w:rsidTr="004F0DEA">
        <w:tc>
          <w:tcPr>
            <w:tcW w:w="9063" w:type="dxa"/>
            <w:gridSpan w:val="29"/>
          </w:tcPr>
          <w:p w14:paraId="25927193" w14:textId="27DF87E7" w:rsidR="004F0DEA" w:rsidRPr="00496722" w:rsidRDefault="00A27E64" w:rsidP="004F0DEA">
            <w:pPr>
              <w:jc w:val="both"/>
              <w:rPr>
                <w:rFonts w:ascii="Times New Roman" w:hAnsi="Times New Roman" w:cs="Times New Roman"/>
                <w:sz w:val="20"/>
                <w:szCs w:val="20"/>
              </w:rPr>
            </w:pP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explain</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mechanism</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action</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tissues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organs</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systems</w:t>
            </w:r>
            <w:proofErr w:type="spellEnd"/>
            <w:r w:rsidRPr="00A27E64">
              <w:rPr>
                <w:rFonts w:ascii="Times New Roman" w:hAnsi="Times New Roman" w:cs="Times New Roman"/>
                <w:sz w:val="20"/>
                <w:szCs w:val="20"/>
              </w:rPr>
              <w:t xml:space="preserve"> of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human</w:t>
            </w:r>
            <w:proofErr w:type="spellEnd"/>
            <w:r w:rsidRPr="00A27E64">
              <w:rPr>
                <w:rFonts w:ascii="Times New Roman" w:hAnsi="Times New Roman" w:cs="Times New Roman"/>
                <w:sz w:val="20"/>
                <w:szCs w:val="20"/>
              </w:rPr>
              <w:t xml:space="preserve"> body, </w:t>
            </w:r>
            <w:proofErr w:type="spellStart"/>
            <w:r w:rsidRPr="00A27E64">
              <w:rPr>
                <w:rFonts w:ascii="Times New Roman" w:hAnsi="Times New Roman" w:cs="Times New Roman"/>
                <w:sz w:val="20"/>
                <w:szCs w:val="20"/>
              </w:rPr>
              <w:t>starting</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from</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the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cell</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and</w:t>
            </w:r>
            <w:proofErr w:type="spellEnd"/>
            <w:r w:rsidRPr="00A27E64">
              <w:rPr>
                <w:rFonts w:ascii="Times New Roman" w:hAnsi="Times New Roman" w:cs="Times New Roman"/>
                <w:sz w:val="20"/>
                <w:szCs w:val="20"/>
              </w:rPr>
              <w:t xml:space="preserve"> how they </w:t>
            </w:r>
            <w:proofErr w:type="spellStart"/>
            <w:r w:rsidRPr="00A27E64">
              <w:rPr>
                <w:rFonts w:ascii="Times New Roman" w:hAnsi="Times New Roman" w:cs="Times New Roman"/>
                <w:sz w:val="20"/>
                <w:szCs w:val="20"/>
              </w:rPr>
              <w:t>relate</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to</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each</w:t>
            </w:r>
            <w:proofErr w:type="spellEnd"/>
            <w:r w:rsidRPr="00A27E64">
              <w:rPr>
                <w:rFonts w:ascii="Times New Roman" w:hAnsi="Times New Roman" w:cs="Times New Roman"/>
                <w:sz w:val="20"/>
                <w:szCs w:val="20"/>
              </w:rPr>
              <w:t xml:space="preserve"> </w:t>
            </w:r>
            <w:proofErr w:type="spellStart"/>
            <w:r w:rsidRPr="00A27E64">
              <w:rPr>
                <w:rFonts w:ascii="Times New Roman" w:hAnsi="Times New Roman" w:cs="Times New Roman"/>
                <w:sz w:val="20"/>
                <w:szCs w:val="20"/>
              </w:rPr>
              <w:t>other</w:t>
            </w:r>
            <w:proofErr w:type="spellEnd"/>
            <w:r w:rsidRPr="00A27E64">
              <w:rPr>
                <w:rFonts w:ascii="Times New Roman" w:hAnsi="Times New Roman" w:cs="Times New Roman"/>
                <w:sz w:val="20"/>
                <w:szCs w:val="20"/>
              </w:rPr>
              <w:t>.</w:t>
            </w:r>
          </w:p>
        </w:tc>
      </w:tr>
    </w:tbl>
    <w:p w14:paraId="6A86837A" w14:textId="77777777" w:rsidR="004F0DEA" w:rsidRDefault="004F0DEA" w:rsidP="005573AA">
      <w:pPr>
        <w:jc w:val="both"/>
        <w:rPr>
          <w:rFonts w:ascii="Times New Roman" w:hAnsi="Times New Roman" w:cs="Times New Roman"/>
          <w:b/>
          <w:bCs/>
        </w:rPr>
      </w:pPr>
    </w:p>
    <w:p w14:paraId="462837F8" w14:textId="77777777" w:rsidR="00A27E64" w:rsidRDefault="00A27E64" w:rsidP="005573AA">
      <w:pPr>
        <w:jc w:val="both"/>
        <w:rPr>
          <w:rFonts w:ascii="Times New Roman" w:hAnsi="Times New Roman" w:cs="Times New Roman"/>
          <w:b/>
          <w:bCs/>
        </w:rPr>
      </w:pPr>
    </w:p>
    <w:p w14:paraId="3BE8BEE1" w14:textId="77777777" w:rsidR="00A27E64" w:rsidRDefault="00A27E64" w:rsidP="005573AA">
      <w:pPr>
        <w:jc w:val="both"/>
        <w:rPr>
          <w:rFonts w:ascii="Times New Roman" w:hAnsi="Times New Roman" w:cs="Times New Roman"/>
          <w:b/>
          <w:bCs/>
        </w:rPr>
      </w:pPr>
    </w:p>
    <w:p w14:paraId="027D52A0" w14:textId="77777777" w:rsidR="00A27E64" w:rsidRDefault="00A27E64" w:rsidP="005573AA">
      <w:pPr>
        <w:jc w:val="both"/>
        <w:rPr>
          <w:rFonts w:ascii="Times New Roman" w:hAnsi="Times New Roman" w:cs="Times New Roman"/>
          <w:b/>
          <w:bCs/>
        </w:rPr>
      </w:pPr>
    </w:p>
    <w:p w14:paraId="11871B73" w14:textId="77777777" w:rsidR="00A27E64" w:rsidRDefault="00A27E64" w:rsidP="005573AA">
      <w:pPr>
        <w:jc w:val="both"/>
        <w:rPr>
          <w:rFonts w:ascii="Times New Roman" w:hAnsi="Times New Roman" w:cs="Times New Roman"/>
          <w:b/>
          <w:bCs/>
        </w:rPr>
      </w:pPr>
    </w:p>
    <w:p w14:paraId="0F1FE205" w14:textId="77777777" w:rsidR="00A27E64" w:rsidRDefault="00A27E64" w:rsidP="005573AA">
      <w:pPr>
        <w:jc w:val="both"/>
        <w:rPr>
          <w:rFonts w:ascii="Times New Roman" w:hAnsi="Times New Roman" w:cs="Times New Roman"/>
          <w:b/>
          <w:bCs/>
        </w:rPr>
      </w:pPr>
    </w:p>
    <w:p w14:paraId="75D56914" w14:textId="77777777" w:rsidR="00A27E64" w:rsidRDefault="00A27E64" w:rsidP="005573AA">
      <w:pPr>
        <w:jc w:val="both"/>
        <w:rPr>
          <w:rFonts w:ascii="Times New Roman" w:hAnsi="Times New Roman" w:cs="Times New Roman"/>
          <w:b/>
          <w:bCs/>
        </w:rPr>
      </w:pPr>
    </w:p>
    <w:p w14:paraId="399AC43E" w14:textId="77777777" w:rsidR="00A27E64" w:rsidRDefault="00A27E64" w:rsidP="005573AA">
      <w:pPr>
        <w:jc w:val="both"/>
        <w:rPr>
          <w:rFonts w:ascii="Times New Roman" w:hAnsi="Times New Roman" w:cs="Times New Roman"/>
          <w:b/>
          <w:bCs/>
        </w:rPr>
      </w:pPr>
    </w:p>
    <w:p w14:paraId="71997D47" w14:textId="77777777" w:rsidR="00A27E64" w:rsidRDefault="00A27E64" w:rsidP="005573AA">
      <w:pPr>
        <w:jc w:val="both"/>
        <w:rPr>
          <w:rFonts w:ascii="Times New Roman" w:hAnsi="Times New Roman" w:cs="Times New Roman"/>
          <w:b/>
          <w:bCs/>
        </w:rPr>
      </w:pPr>
    </w:p>
    <w:p w14:paraId="394EE0CA" w14:textId="77777777" w:rsidR="00A27E64" w:rsidRDefault="00A27E64" w:rsidP="005573AA">
      <w:pPr>
        <w:jc w:val="both"/>
        <w:rPr>
          <w:rFonts w:ascii="Times New Roman" w:hAnsi="Times New Roman" w:cs="Times New Roman"/>
          <w:b/>
          <w:bCs/>
        </w:rPr>
      </w:pPr>
    </w:p>
    <w:p w14:paraId="3AD85D2E" w14:textId="77777777" w:rsidR="00A27E64" w:rsidRDefault="00A27E64" w:rsidP="005573AA">
      <w:pPr>
        <w:jc w:val="both"/>
        <w:rPr>
          <w:rFonts w:ascii="Times New Roman" w:hAnsi="Times New Roman" w:cs="Times New Roman"/>
          <w:b/>
          <w:bCs/>
        </w:rPr>
      </w:pPr>
    </w:p>
    <w:p w14:paraId="33FA9329" w14:textId="77777777" w:rsidR="00A27E64" w:rsidRDefault="00A27E64" w:rsidP="005573AA">
      <w:pPr>
        <w:jc w:val="both"/>
        <w:rPr>
          <w:rFonts w:ascii="Times New Roman" w:hAnsi="Times New Roman" w:cs="Times New Roman"/>
          <w:b/>
          <w:bCs/>
        </w:rPr>
      </w:pPr>
    </w:p>
    <w:p w14:paraId="3E720A2F" w14:textId="77777777" w:rsidR="00A27E64" w:rsidRDefault="00A27E64" w:rsidP="005573AA">
      <w:pPr>
        <w:jc w:val="both"/>
        <w:rPr>
          <w:rFonts w:ascii="Times New Roman" w:hAnsi="Times New Roman" w:cs="Times New Roman"/>
          <w:b/>
          <w:bCs/>
        </w:rPr>
      </w:pPr>
    </w:p>
    <w:p w14:paraId="1441AFC7" w14:textId="77777777" w:rsidR="00A27E64" w:rsidRDefault="00A27E64" w:rsidP="005573AA">
      <w:pPr>
        <w:jc w:val="both"/>
        <w:rPr>
          <w:rFonts w:ascii="Times New Roman" w:hAnsi="Times New Roman" w:cs="Times New Roman"/>
          <w:b/>
          <w:bCs/>
        </w:rPr>
      </w:pPr>
    </w:p>
    <w:p w14:paraId="417BDF97" w14:textId="77777777" w:rsidR="00A27E64" w:rsidRDefault="00A27E64" w:rsidP="005573AA">
      <w:pPr>
        <w:jc w:val="both"/>
        <w:rPr>
          <w:rFonts w:ascii="Times New Roman" w:hAnsi="Times New Roman" w:cs="Times New Roman"/>
          <w:b/>
          <w:bCs/>
        </w:rPr>
      </w:pPr>
    </w:p>
    <w:p w14:paraId="79FD87FB" w14:textId="77777777" w:rsidR="00A27E64" w:rsidRDefault="00A27E64" w:rsidP="005573AA">
      <w:pPr>
        <w:jc w:val="both"/>
        <w:rPr>
          <w:rFonts w:ascii="Times New Roman" w:hAnsi="Times New Roman" w:cs="Times New Roman"/>
          <w:b/>
          <w:bCs/>
        </w:rPr>
      </w:pPr>
    </w:p>
    <w:p w14:paraId="2ACC2F11" w14:textId="77777777" w:rsidR="00A27E64" w:rsidRDefault="00A27E64" w:rsidP="005573AA">
      <w:pPr>
        <w:jc w:val="both"/>
        <w:rPr>
          <w:rFonts w:ascii="Times New Roman" w:hAnsi="Times New Roman" w:cs="Times New Roman"/>
          <w:b/>
          <w:bCs/>
        </w:rPr>
      </w:pPr>
    </w:p>
    <w:p w14:paraId="1D94BC44" w14:textId="77777777" w:rsidR="00A27E64" w:rsidRDefault="00A27E64" w:rsidP="005573AA">
      <w:pPr>
        <w:jc w:val="both"/>
        <w:rPr>
          <w:rFonts w:ascii="Times New Roman" w:hAnsi="Times New Roman" w:cs="Times New Roman"/>
          <w:b/>
          <w:bCs/>
        </w:rPr>
      </w:pPr>
    </w:p>
    <w:p w14:paraId="2479EA44" w14:textId="77777777" w:rsidR="00A27E64" w:rsidRDefault="00A27E64" w:rsidP="005573AA">
      <w:pPr>
        <w:jc w:val="both"/>
        <w:rPr>
          <w:rFonts w:ascii="Times New Roman" w:hAnsi="Times New Roman" w:cs="Times New Roman"/>
          <w:b/>
          <w:bCs/>
        </w:rPr>
      </w:pPr>
    </w:p>
    <w:p w14:paraId="70035349" w14:textId="77777777" w:rsidR="00A27E64" w:rsidRDefault="00A27E64" w:rsidP="005573AA">
      <w:pPr>
        <w:jc w:val="both"/>
        <w:rPr>
          <w:rFonts w:ascii="Times New Roman" w:hAnsi="Times New Roman" w:cs="Times New Roman"/>
          <w:b/>
          <w:bCs/>
        </w:rPr>
      </w:pPr>
    </w:p>
    <w:p w14:paraId="07401B53" w14:textId="1CD4E763" w:rsidR="00A27E64" w:rsidRDefault="00A27E64" w:rsidP="005573AA">
      <w:pPr>
        <w:jc w:val="both"/>
        <w:rPr>
          <w:rFonts w:ascii="Times New Roman" w:hAnsi="Times New Roman" w:cs="Times New Roman"/>
          <w:b/>
          <w:bCs/>
        </w:rPr>
      </w:pPr>
      <w:r>
        <w:rPr>
          <w:rFonts w:ascii="Times New Roman" w:hAnsi="Times New Roman" w:cs="Times New Roman"/>
          <w:b/>
          <w:bCs/>
        </w:rPr>
        <w:lastRenderedPageBreak/>
        <w:t>IV. SEMESTER</w:t>
      </w:r>
    </w:p>
    <w:tbl>
      <w:tblPr>
        <w:tblStyle w:val="TabloKlavuzu"/>
        <w:tblpPr w:leftFromText="141" w:rightFromText="141" w:vertAnchor="page" w:horzAnchor="margin" w:tblpY="2429"/>
        <w:tblW w:w="9063" w:type="dxa"/>
        <w:tblLayout w:type="fixed"/>
        <w:tblLook w:val="04A0" w:firstRow="1" w:lastRow="0" w:firstColumn="1" w:lastColumn="0" w:noHBand="0" w:noVBand="1"/>
      </w:tblPr>
      <w:tblGrid>
        <w:gridCol w:w="984"/>
        <w:gridCol w:w="61"/>
        <w:gridCol w:w="6"/>
        <w:gridCol w:w="2272"/>
        <w:gridCol w:w="9"/>
        <w:gridCol w:w="27"/>
        <w:gridCol w:w="14"/>
        <w:gridCol w:w="17"/>
        <w:gridCol w:w="1114"/>
        <w:gridCol w:w="21"/>
        <w:gridCol w:w="30"/>
        <w:gridCol w:w="35"/>
        <w:gridCol w:w="16"/>
        <w:gridCol w:w="1598"/>
        <w:gridCol w:w="18"/>
        <w:gridCol w:w="14"/>
        <w:gridCol w:w="8"/>
        <w:gridCol w:w="23"/>
        <w:gridCol w:w="1086"/>
        <w:gridCol w:w="15"/>
        <w:gridCol w:w="20"/>
        <w:gridCol w:w="12"/>
        <w:gridCol w:w="18"/>
        <w:gridCol w:w="61"/>
        <w:gridCol w:w="1584"/>
      </w:tblGrid>
      <w:tr w:rsidR="00A27E64" w:rsidRPr="005573AA" w14:paraId="09D444F8" w14:textId="77777777" w:rsidTr="00A27E64">
        <w:tc>
          <w:tcPr>
            <w:tcW w:w="984" w:type="dxa"/>
          </w:tcPr>
          <w:p w14:paraId="1F1E54D2"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69A8CA96"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0B70D594"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02BE56A0"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5B0DF304"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4130D7D1"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66B84167" w14:textId="77777777" w:rsidTr="00A27E64">
        <w:tc>
          <w:tcPr>
            <w:tcW w:w="984" w:type="dxa"/>
          </w:tcPr>
          <w:p w14:paraId="2F66A1FB" w14:textId="3BC64C86" w:rsidR="00A27E64" w:rsidRPr="005573AA" w:rsidRDefault="00C13C9F" w:rsidP="00A27E64">
            <w:pPr>
              <w:jc w:val="both"/>
              <w:rPr>
                <w:rFonts w:ascii="Times New Roman" w:hAnsi="Times New Roman" w:cs="Times New Roman"/>
                <w:sz w:val="20"/>
                <w:szCs w:val="20"/>
              </w:rPr>
            </w:pPr>
            <w:r w:rsidRPr="00C13C9F">
              <w:rPr>
                <w:rFonts w:ascii="Times New Roman" w:hAnsi="Times New Roman" w:cs="Times New Roman"/>
                <w:sz w:val="20"/>
                <w:szCs w:val="20"/>
              </w:rPr>
              <w:t>BES2202</w:t>
            </w:r>
          </w:p>
        </w:tc>
        <w:tc>
          <w:tcPr>
            <w:tcW w:w="2389" w:type="dxa"/>
            <w:gridSpan w:val="6"/>
          </w:tcPr>
          <w:p w14:paraId="0F60E364" w14:textId="16F52ABA" w:rsidR="00A27E64" w:rsidRPr="00C13C9F" w:rsidRDefault="00C13C9F" w:rsidP="00A27E64">
            <w:pPr>
              <w:jc w:val="both"/>
              <w:rPr>
                <w:rFonts w:ascii="Times New Roman" w:hAnsi="Times New Roman" w:cs="Times New Roman"/>
                <w:b/>
                <w:sz w:val="20"/>
                <w:szCs w:val="20"/>
              </w:rPr>
            </w:pPr>
            <w:proofErr w:type="spellStart"/>
            <w:r w:rsidRPr="00C13C9F">
              <w:rPr>
                <w:rFonts w:ascii="Times New Roman" w:hAnsi="Times New Roman" w:cs="Times New Roman"/>
                <w:sz w:val="20"/>
                <w:szCs w:val="20"/>
              </w:rPr>
              <w:t>Physiology</w:t>
            </w:r>
            <w:proofErr w:type="spellEnd"/>
            <w:r w:rsidRPr="00C13C9F">
              <w:rPr>
                <w:rFonts w:ascii="Times New Roman" w:hAnsi="Times New Roman" w:cs="Times New Roman"/>
                <w:sz w:val="20"/>
                <w:szCs w:val="20"/>
              </w:rPr>
              <w:t xml:space="preserve"> II</w:t>
            </w:r>
          </w:p>
        </w:tc>
        <w:tc>
          <w:tcPr>
            <w:tcW w:w="1131" w:type="dxa"/>
            <w:gridSpan w:val="2"/>
          </w:tcPr>
          <w:p w14:paraId="13003891" w14:textId="69DED4CA"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6"/>
          </w:tcPr>
          <w:p w14:paraId="0A86BFDC" w14:textId="249633B5"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6E7B22B3" w14:textId="314A76EE"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710" w:type="dxa"/>
            <w:gridSpan w:val="6"/>
          </w:tcPr>
          <w:p w14:paraId="04EF2DAF" w14:textId="10C14994"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3</w:t>
            </w:r>
          </w:p>
        </w:tc>
      </w:tr>
      <w:tr w:rsidR="00A27E64" w:rsidRPr="005573AA" w14:paraId="57E080DC" w14:textId="77777777" w:rsidTr="00A27E64">
        <w:tc>
          <w:tcPr>
            <w:tcW w:w="9063" w:type="dxa"/>
            <w:gridSpan w:val="25"/>
          </w:tcPr>
          <w:p w14:paraId="45B1FA6A"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06209170" w14:textId="77777777" w:rsidTr="00A27E64">
        <w:tc>
          <w:tcPr>
            <w:tcW w:w="9063" w:type="dxa"/>
            <w:gridSpan w:val="25"/>
          </w:tcPr>
          <w:p w14:paraId="5ABC5548" w14:textId="6E57CFE5" w:rsidR="00A27E64" w:rsidRPr="005573AA" w:rsidRDefault="00C13C9F" w:rsidP="00A27E64">
            <w:pPr>
              <w:jc w:val="both"/>
              <w:rPr>
                <w:rFonts w:ascii="Times New Roman" w:hAnsi="Times New Roman" w:cs="Times New Roman"/>
                <w:sz w:val="20"/>
                <w:szCs w:val="20"/>
              </w:rPr>
            </w:pPr>
            <w:proofErr w:type="spellStart"/>
            <w:r w:rsidRPr="00C13C9F">
              <w:rPr>
                <w:rFonts w:ascii="Times New Roman" w:hAnsi="Times New Roman" w:cs="Times New Roman"/>
                <w:sz w:val="20"/>
                <w:szCs w:val="20"/>
              </w:rPr>
              <w:t>To</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explain</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mechanism</w:t>
            </w:r>
            <w:proofErr w:type="spellEnd"/>
            <w:r w:rsidRPr="00C13C9F">
              <w:rPr>
                <w:rFonts w:ascii="Times New Roman" w:hAnsi="Times New Roman" w:cs="Times New Roman"/>
                <w:sz w:val="20"/>
                <w:szCs w:val="20"/>
              </w:rPr>
              <w:t xml:space="preserve"> of </w:t>
            </w:r>
            <w:proofErr w:type="spellStart"/>
            <w:r w:rsidRPr="00C13C9F">
              <w:rPr>
                <w:rFonts w:ascii="Times New Roman" w:hAnsi="Times New Roman" w:cs="Times New Roman"/>
                <w:sz w:val="20"/>
                <w:szCs w:val="20"/>
              </w:rPr>
              <w:t>action</w:t>
            </w:r>
            <w:proofErr w:type="spellEnd"/>
            <w:r w:rsidRPr="00C13C9F">
              <w:rPr>
                <w:rFonts w:ascii="Times New Roman" w:hAnsi="Times New Roman" w:cs="Times New Roman"/>
                <w:sz w:val="20"/>
                <w:szCs w:val="20"/>
              </w:rPr>
              <w:t xml:space="preserve"> of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tissues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organs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systems</w:t>
            </w:r>
            <w:proofErr w:type="spellEnd"/>
            <w:r w:rsidRPr="00C13C9F">
              <w:rPr>
                <w:rFonts w:ascii="Times New Roman" w:hAnsi="Times New Roman" w:cs="Times New Roman"/>
                <w:sz w:val="20"/>
                <w:szCs w:val="20"/>
              </w:rPr>
              <w:t xml:space="preserve"> of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human</w:t>
            </w:r>
            <w:proofErr w:type="spellEnd"/>
            <w:r w:rsidRPr="00C13C9F">
              <w:rPr>
                <w:rFonts w:ascii="Times New Roman" w:hAnsi="Times New Roman" w:cs="Times New Roman"/>
                <w:sz w:val="20"/>
                <w:szCs w:val="20"/>
              </w:rPr>
              <w:t xml:space="preserve"> body, </w:t>
            </w:r>
            <w:proofErr w:type="spellStart"/>
            <w:r w:rsidRPr="00C13C9F">
              <w:rPr>
                <w:rFonts w:ascii="Times New Roman" w:hAnsi="Times New Roman" w:cs="Times New Roman"/>
                <w:sz w:val="20"/>
                <w:szCs w:val="20"/>
              </w:rPr>
              <w:t>starting</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from</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cell</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how they </w:t>
            </w:r>
            <w:proofErr w:type="spellStart"/>
            <w:r w:rsidRPr="00C13C9F">
              <w:rPr>
                <w:rFonts w:ascii="Times New Roman" w:hAnsi="Times New Roman" w:cs="Times New Roman"/>
                <w:sz w:val="20"/>
                <w:szCs w:val="20"/>
              </w:rPr>
              <w:t>relate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to</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each</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other</w:t>
            </w:r>
            <w:proofErr w:type="spellEnd"/>
            <w:r w:rsidRPr="00C13C9F">
              <w:rPr>
                <w:rFonts w:ascii="Times New Roman" w:hAnsi="Times New Roman" w:cs="Times New Roman"/>
                <w:sz w:val="20"/>
                <w:szCs w:val="20"/>
              </w:rPr>
              <w:t>.</w:t>
            </w:r>
          </w:p>
        </w:tc>
      </w:tr>
      <w:tr w:rsidR="00A27E64" w:rsidRPr="005573AA" w14:paraId="664FE88F" w14:textId="77777777" w:rsidTr="00A27E64">
        <w:tc>
          <w:tcPr>
            <w:tcW w:w="984" w:type="dxa"/>
          </w:tcPr>
          <w:p w14:paraId="2A7826D8"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5E76E5F0"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12600E3E"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0A0F2323"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01C3BB8D"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4CFECECA"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3BCDE0E8" w14:textId="77777777" w:rsidTr="00A27E64">
        <w:tc>
          <w:tcPr>
            <w:tcW w:w="984" w:type="dxa"/>
          </w:tcPr>
          <w:p w14:paraId="2299AA3D" w14:textId="21466344" w:rsidR="00A27E64" w:rsidRPr="005573AA" w:rsidRDefault="00C13C9F" w:rsidP="00A27E64">
            <w:pPr>
              <w:jc w:val="both"/>
              <w:rPr>
                <w:rFonts w:ascii="Times New Roman" w:hAnsi="Times New Roman" w:cs="Times New Roman"/>
                <w:sz w:val="20"/>
                <w:szCs w:val="20"/>
              </w:rPr>
            </w:pPr>
            <w:r w:rsidRPr="00C13C9F">
              <w:rPr>
                <w:rFonts w:ascii="Times New Roman" w:hAnsi="Times New Roman" w:cs="Times New Roman"/>
                <w:sz w:val="20"/>
                <w:szCs w:val="20"/>
              </w:rPr>
              <w:t>BES2204</w:t>
            </w:r>
          </w:p>
        </w:tc>
        <w:tc>
          <w:tcPr>
            <w:tcW w:w="2389" w:type="dxa"/>
            <w:gridSpan w:val="6"/>
          </w:tcPr>
          <w:p w14:paraId="7C24BC66" w14:textId="28FAA9EA" w:rsidR="00A27E64" w:rsidRPr="005573AA" w:rsidRDefault="00C13C9F" w:rsidP="00A27E64">
            <w:pPr>
              <w:jc w:val="both"/>
              <w:rPr>
                <w:rFonts w:ascii="Times New Roman" w:hAnsi="Times New Roman" w:cs="Times New Roman"/>
                <w:sz w:val="20"/>
                <w:szCs w:val="20"/>
              </w:rPr>
            </w:pPr>
            <w:proofErr w:type="spellStart"/>
            <w:r w:rsidRPr="00C13C9F">
              <w:rPr>
                <w:rFonts w:ascii="Times New Roman" w:hAnsi="Times New Roman" w:cs="Times New Roman"/>
                <w:bCs/>
                <w:sz w:val="20"/>
                <w:szCs w:val="20"/>
              </w:rPr>
              <w:t>Nutritional</w:t>
            </w:r>
            <w:proofErr w:type="spellEnd"/>
            <w:r w:rsidRPr="00C13C9F">
              <w:rPr>
                <w:rFonts w:ascii="Times New Roman" w:hAnsi="Times New Roman" w:cs="Times New Roman"/>
                <w:bCs/>
                <w:sz w:val="20"/>
                <w:szCs w:val="20"/>
              </w:rPr>
              <w:t xml:space="preserve"> </w:t>
            </w:r>
            <w:proofErr w:type="spellStart"/>
            <w:r w:rsidRPr="00C13C9F">
              <w:rPr>
                <w:rFonts w:ascii="Times New Roman" w:hAnsi="Times New Roman" w:cs="Times New Roman"/>
                <w:bCs/>
                <w:sz w:val="20"/>
                <w:szCs w:val="20"/>
              </w:rPr>
              <w:t>Biochemistry</w:t>
            </w:r>
            <w:proofErr w:type="spellEnd"/>
            <w:r w:rsidRPr="00C13C9F">
              <w:rPr>
                <w:rFonts w:ascii="Times New Roman" w:hAnsi="Times New Roman" w:cs="Times New Roman"/>
                <w:bCs/>
                <w:sz w:val="20"/>
                <w:szCs w:val="20"/>
              </w:rPr>
              <w:t xml:space="preserve"> II</w:t>
            </w:r>
          </w:p>
        </w:tc>
        <w:tc>
          <w:tcPr>
            <w:tcW w:w="1131" w:type="dxa"/>
            <w:gridSpan w:val="2"/>
          </w:tcPr>
          <w:p w14:paraId="285C97E2" w14:textId="62306052"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6"/>
          </w:tcPr>
          <w:p w14:paraId="033B7247" w14:textId="74EC1469"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1A9BB19C" w14:textId="1FD7EC32"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3</w:t>
            </w:r>
          </w:p>
        </w:tc>
        <w:tc>
          <w:tcPr>
            <w:tcW w:w="1710" w:type="dxa"/>
            <w:gridSpan w:val="6"/>
          </w:tcPr>
          <w:p w14:paraId="61F980C5" w14:textId="398CEAF1"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4</w:t>
            </w:r>
          </w:p>
        </w:tc>
      </w:tr>
      <w:tr w:rsidR="00A27E64" w:rsidRPr="005573AA" w14:paraId="1C810359" w14:textId="77777777" w:rsidTr="00A27E64">
        <w:tc>
          <w:tcPr>
            <w:tcW w:w="9063" w:type="dxa"/>
            <w:gridSpan w:val="25"/>
          </w:tcPr>
          <w:p w14:paraId="6439E7DD"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2DDB5DFC" w14:textId="77777777" w:rsidTr="00A27E64">
        <w:tc>
          <w:tcPr>
            <w:tcW w:w="9063" w:type="dxa"/>
            <w:gridSpan w:val="25"/>
          </w:tcPr>
          <w:p w14:paraId="1C6A1CB0" w14:textId="4CC7D617" w:rsidR="00A27E64" w:rsidRPr="005573AA" w:rsidRDefault="00C13C9F" w:rsidP="00A27E64">
            <w:pPr>
              <w:jc w:val="both"/>
              <w:rPr>
                <w:rFonts w:ascii="Times New Roman" w:hAnsi="Times New Roman" w:cs="Times New Roman"/>
                <w:sz w:val="20"/>
                <w:szCs w:val="20"/>
              </w:rPr>
            </w:pPr>
            <w:proofErr w:type="spellStart"/>
            <w:r w:rsidRPr="00C13C9F">
              <w:rPr>
                <w:rFonts w:ascii="Times New Roman" w:hAnsi="Times New Roman" w:cs="Times New Roman"/>
                <w:sz w:val="20"/>
                <w:szCs w:val="20"/>
              </w:rPr>
              <w:t>To</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give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basic</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concepts</w:t>
            </w:r>
            <w:proofErr w:type="spellEnd"/>
            <w:r w:rsidRPr="00C13C9F">
              <w:rPr>
                <w:rFonts w:ascii="Times New Roman" w:hAnsi="Times New Roman" w:cs="Times New Roman"/>
                <w:sz w:val="20"/>
                <w:szCs w:val="20"/>
              </w:rPr>
              <w:t xml:space="preserve"> of </w:t>
            </w:r>
            <w:proofErr w:type="spellStart"/>
            <w:r w:rsidRPr="00C13C9F">
              <w:rPr>
                <w:rFonts w:ascii="Times New Roman" w:hAnsi="Times New Roman" w:cs="Times New Roman"/>
                <w:sz w:val="20"/>
                <w:szCs w:val="20"/>
              </w:rPr>
              <w:t>metabolism</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to</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explain</w:t>
            </w:r>
            <w:proofErr w:type="spellEnd"/>
            <w:r w:rsidRPr="00C13C9F">
              <w:rPr>
                <w:rFonts w:ascii="Times New Roman" w:hAnsi="Times New Roman" w:cs="Times New Roman"/>
                <w:sz w:val="20"/>
                <w:szCs w:val="20"/>
              </w:rPr>
              <w:t xml:space="preserve"> how </w:t>
            </w:r>
            <w:proofErr w:type="spellStart"/>
            <w:r w:rsidRPr="00C13C9F">
              <w:rPr>
                <w:rFonts w:ascii="Times New Roman" w:hAnsi="Times New Roman" w:cs="Times New Roman"/>
                <w:sz w:val="20"/>
                <w:szCs w:val="20"/>
              </w:rPr>
              <w:t>basic</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nutrients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are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metabolised</w:t>
            </w:r>
            <w:proofErr w:type="spellEnd"/>
            <w:r>
              <w:rPr>
                <w:rFonts w:ascii="Times New Roman" w:hAnsi="Times New Roman" w:cs="Times New Roman"/>
                <w:sz w:val="20"/>
                <w:szCs w:val="20"/>
              </w:rPr>
              <w:t xml:space="preserve">. </w:t>
            </w:r>
          </w:p>
        </w:tc>
      </w:tr>
      <w:tr w:rsidR="00A27E64" w:rsidRPr="005573AA" w14:paraId="18EC2807" w14:textId="77777777" w:rsidTr="00A27E64">
        <w:tc>
          <w:tcPr>
            <w:tcW w:w="984" w:type="dxa"/>
          </w:tcPr>
          <w:p w14:paraId="53B1626A"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57195C7D"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02FE1B67"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696DF8C9"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3AEE23F8"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5CE6AF9E"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182B7143" w14:textId="77777777" w:rsidTr="00A27E64">
        <w:tc>
          <w:tcPr>
            <w:tcW w:w="984" w:type="dxa"/>
          </w:tcPr>
          <w:p w14:paraId="36C85009" w14:textId="2E5BD248" w:rsidR="00A27E64" w:rsidRPr="005573AA" w:rsidRDefault="00C13C9F" w:rsidP="00A27E64">
            <w:pPr>
              <w:jc w:val="both"/>
              <w:rPr>
                <w:rFonts w:ascii="Times New Roman" w:hAnsi="Times New Roman" w:cs="Times New Roman"/>
                <w:sz w:val="20"/>
                <w:szCs w:val="20"/>
              </w:rPr>
            </w:pPr>
            <w:r w:rsidRPr="00C13C9F">
              <w:rPr>
                <w:rFonts w:ascii="Times New Roman" w:hAnsi="Times New Roman" w:cs="Times New Roman"/>
                <w:sz w:val="20"/>
                <w:szCs w:val="20"/>
              </w:rPr>
              <w:t>BES2206</w:t>
            </w:r>
          </w:p>
        </w:tc>
        <w:tc>
          <w:tcPr>
            <w:tcW w:w="2389" w:type="dxa"/>
            <w:gridSpan w:val="6"/>
          </w:tcPr>
          <w:p w14:paraId="3DB34BA7" w14:textId="1A346BFF" w:rsidR="00A27E64" w:rsidRPr="005573AA" w:rsidRDefault="00C13C9F" w:rsidP="00A27E64">
            <w:pPr>
              <w:jc w:val="both"/>
              <w:rPr>
                <w:rFonts w:ascii="Times New Roman" w:hAnsi="Times New Roman" w:cs="Times New Roman"/>
                <w:sz w:val="20"/>
                <w:szCs w:val="20"/>
              </w:rPr>
            </w:pPr>
            <w:proofErr w:type="spellStart"/>
            <w:r w:rsidRPr="00C13C9F">
              <w:rPr>
                <w:rFonts w:ascii="Times New Roman" w:hAnsi="Times New Roman" w:cs="Times New Roman"/>
                <w:bCs/>
                <w:sz w:val="20"/>
                <w:szCs w:val="20"/>
              </w:rPr>
              <w:t>Food</w:t>
            </w:r>
            <w:proofErr w:type="spellEnd"/>
            <w:r w:rsidRPr="00C13C9F">
              <w:rPr>
                <w:rFonts w:ascii="Times New Roman" w:hAnsi="Times New Roman" w:cs="Times New Roman"/>
                <w:bCs/>
                <w:sz w:val="20"/>
                <w:szCs w:val="20"/>
              </w:rPr>
              <w:t xml:space="preserve"> </w:t>
            </w:r>
            <w:proofErr w:type="spellStart"/>
            <w:r w:rsidRPr="00C13C9F">
              <w:rPr>
                <w:rFonts w:ascii="Times New Roman" w:hAnsi="Times New Roman" w:cs="Times New Roman"/>
                <w:bCs/>
                <w:sz w:val="20"/>
                <w:szCs w:val="20"/>
              </w:rPr>
              <w:t>Microbiology</w:t>
            </w:r>
            <w:proofErr w:type="spellEnd"/>
          </w:p>
        </w:tc>
        <w:tc>
          <w:tcPr>
            <w:tcW w:w="1131" w:type="dxa"/>
            <w:gridSpan w:val="2"/>
          </w:tcPr>
          <w:p w14:paraId="226A0C1A" w14:textId="6E1E02E7"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6"/>
          </w:tcPr>
          <w:p w14:paraId="595F1165" w14:textId="10625294"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1</w:t>
            </w:r>
          </w:p>
        </w:tc>
        <w:tc>
          <w:tcPr>
            <w:tcW w:w="1131" w:type="dxa"/>
            <w:gridSpan w:val="4"/>
          </w:tcPr>
          <w:p w14:paraId="2F2B2244" w14:textId="2706B895"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4</w:t>
            </w:r>
          </w:p>
        </w:tc>
        <w:tc>
          <w:tcPr>
            <w:tcW w:w="1710" w:type="dxa"/>
            <w:gridSpan w:val="6"/>
          </w:tcPr>
          <w:p w14:paraId="24CE44A0" w14:textId="47E3E42D"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3</w:t>
            </w:r>
          </w:p>
        </w:tc>
      </w:tr>
      <w:tr w:rsidR="00A27E64" w:rsidRPr="005573AA" w14:paraId="325553F0" w14:textId="77777777" w:rsidTr="00A27E64">
        <w:tc>
          <w:tcPr>
            <w:tcW w:w="9063" w:type="dxa"/>
            <w:gridSpan w:val="25"/>
            <w:tcBorders>
              <w:top w:val="nil"/>
            </w:tcBorders>
          </w:tcPr>
          <w:p w14:paraId="55A4E796"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2993C78C" w14:textId="77777777" w:rsidTr="00A27E64">
        <w:tc>
          <w:tcPr>
            <w:tcW w:w="9063" w:type="dxa"/>
            <w:gridSpan w:val="25"/>
          </w:tcPr>
          <w:p w14:paraId="0E81EDFD" w14:textId="7E75BD09" w:rsidR="00A27E64" w:rsidRPr="005573AA" w:rsidRDefault="00C13C9F" w:rsidP="00A27E64">
            <w:pPr>
              <w:jc w:val="both"/>
              <w:rPr>
                <w:rFonts w:ascii="Times New Roman" w:hAnsi="Times New Roman" w:cs="Times New Roman"/>
                <w:sz w:val="20"/>
                <w:szCs w:val="20"/>
              </w:rPr>
            </w:pPr>
            <w:proofErr w:type="spellStart"/>
            <w:r w:rsidRPr="00C13C9F">
              <w:rPr>
                <w:rFonts w:ascii="Times New Roman" w:hAnsi="Times New Roman" w:cs="Times New Roman"/>
                <w:sz w:val="20"/>
                <w:szCs w:val="20"/>
              </w:rPr>
              <w:t>Explaining</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effects</w:t>
            </w:r>
            <w:proofErr w:type="spellEnd"/>
            <w:r w:rsidRPr="00C13C9F">
              <w:rPr>
                <w:rFonts w:ascii="Times New Roman" w:hAnsi="Times New Roman" w:cs="Times New Roman"/>
                <w:sz w:val="20"/>
                <w:szCs w:val="20"/>
              </w:rPr>
              <w:t xml:space="preserve"> of </w:t>
            </w:r>
            <w:proofErr w:type="spellStart"/>
            <w:r w:rsidRPr="00C13C9F">
              <w:rPr>
                <w:rFonts w:ascii="Times New Roman" w:hAnsi="Times New Roman" w:cs="Times New Roman"/>
                <w:sz w:val="20"/>
                <w:szCs w:val="20"/>
              </w:rPr>
              <w:t>microorganisms</w:t>
            </w:r>
            <w:proofErr w:type="spellEnd"/>
            <w:r w:rsidRPr="00C13C9F">
              <w:rPr>
                <w:rFonts w:ascii="Times New Roman" w:hAnsi="Times New Roman" w:cs="Times New Roman"/>
                <w:sz w:val="20"/>
                <w:szCs w:val="20"/>
              </w:rPr>
              <w:t xml:space="preserve"> on </w:t>
            </w:r>
            <w:proofErr w:type="spellStart"/>
            <w:r w:rsidRPr="00C13C9F">
              <w:rPr>
                <w:rFonts w:ascii="Times New Roman" w:hAnsi="Times New Roman" w:cs="Times New Roman"/>
                <w:sz w:val="20"/>
                <w:szCs w:val="20"/>
              </w:rPr>
              <w:t>foods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importance</w:t>
            </w:r>
            <w:proofErr w:type="spellEnd"/>
            <w:r w:rsidRPr="00C13C9F">
              <w:rPr>
                <w:rFonts w:ascii="Times New Roman" w:hAnsi="Times New Roman" w:cs="Times New Roman"/>
                <w:sz w:val="20"/>
                <w:szCs w:val="20"/>
              </w:rPr>
              <w:t xml:space="preserve"> of </w:t>
            </w:r>
            <w:proofErr w:type="spellStart"/>
            <w:r w:rsidRPr="00C13C9F">
              <w:rPr>
                <w:rFonts w:ascii="Times New Roman" w:hAnsi="Times New Roman" w:cs="Times New Roman"/>
                <w:sz w:val="20"/>
                <w:szCs w:val="20"/>
              </w:rPr>
              <w:t>these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effects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for</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humans</w:t>
            </w:r>
            <w:proofErr w:type="spellEnd"/>
            <w:r>
              <w:rPr>
                <w:rFonts w:ascii="Times New Roman" w:hAnsi="Times New Roman" w:cs="Times New Roman"/>
                <w:sz w:val="20"/>
                <w:szCs w:val="20"/>
              </w:rPr>
              <w:t xml:space="preserve">. </w:t>
            </w:r>
          </w:p>
        </w:tc>
      </w:tr>
      <w:tr w:rsidR="00A27E64" w:rsidRPr="005573AA" w14:paraId="09DC5FEC" w14:textId="77777777" w:rsidTr="00A27E64">
        <w:tc>
          <w:tcPr>
            <w:tcW w:w="984" w:type="dxa"/>
          </w:tcPr>
          <w:p w14:paraId="255B0806"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304F9091"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3"/>
          </w:tcPr>
          <w:p w14:paraId="7769E1F7"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340EB206"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6" w:type="dxa"/>
            <w:gridSpan w:val="5"/>
          </w:tcPr>
          <w:p w14:paraId="32D05C3C"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95" w:type="dxa"/>
            <w:gridSpan w:val="5"/>
          </w:tcPr>
          <w:p w14:paraId="7E6F2B48"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24322A00" w14:textId="77777777" w:rsidTr="00A27E64">
        <w:tc>
          <w:tcPr>
            <w:tcW w:w="984" w:type="dxa"/>
          </w:tcPr>
          <w:p w14:paraId="66589076" w14:textId="529D23BA" w:rsidR="00A27E64" w:rsidRPr="005573AA" w:rsidRDefault="00C13C9F" w:rsidP="00A27E64">
            <w:pPr>
              <w:jc w:val="both"/>
              <w:rPr>
                <w:rFonts w:ascii="Times New Roman" w:hAnsi="Times New Roman" w:cs="Times New Roman"/>
                <w:sz w:val="20"/>
                <w:szCs w:val="20"/>
              </w:rPr>
            </w:pPr>
            <w:r w:rsidRPr="00C13C9F">
              <w:rPr>
                <w:rFonts w:ascii="Times New Roman" w:hAnsi="Times New Roman" w:cs="Times New Roman"/>
                <w:sz w:val="20"/>
                <w:szCs w:val="20"/>
              </w:rPr>
              <w:t>BES2208</w:t>
            </w:r>
          </w:p>
        </w:tc>
        <w:tc>
          <w:tcPr>
            <w:tcW w:w="2389" w:type="dxa"/>
            <w:gridSpan w:val="6"/>
          </w:tcPr>
          <w:p w14:paraId="6EAAF3C1" w14:textId="22880438" w:rsidR="00A27E64" w:rsidRPr="005573AA" w:rsidRDefault="00C13C9F" w:rsidP="00A27E64">
            <w:pPr>
              <w:jc w:val="both"/>
              <w:rPr>
                <w:rFonts w:ascii="Times New Roman" w:hAnsi="Times New Roman" w:cs="Times New Roman"/>
                <w:sz w:val="20"/>
                <w:szCs w:val="20"/>
              </w:rPr>
            </w:pPr>
            <w:proofErr w:type="spellStart"/>
            <w:r w:rsidRPr="00C13C9F">
              <w:rPr>
                <w:rFonts w:ascii="Times New Roman" w:hAnsi="Times New Roman" w:cs="Times New Roman"/>
                <w:sz w:val="20"/>
                <w:szCs w:val="20"/>
              </w:rPr>
              <w:t>Food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Chemistry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Analysis II</w:t>
            </w:r>
          </w:p>
        </w:tc>
        <w:tc>
          <w:tcPr>
            <w:tcW w:w="1152" w:type="dxa"/>
            <w:gridSpan w:val="3"/>
          </w:tcPr>
          <w:p w14:paraId="2F561ABE" w14:textId="0CB56718"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154CA698" w14:textId="2640C7E8"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146" w:type="dxa"/>
            <w:gridSpan w:val="5"/>
          </w:tcPr>
          <w:p w14:paraId="389FD835" w14:textId="1E41CE00"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3</w:t>
            </w:r>
          </w:p>
        </w:tc>
        <w:tc>
          <w:tcPr>
            <w:tcW w:w="1695" w:type="dxa"/>
            <w:gridSpan w:val="5"/>
          </w:tcPr>
          <w:p w14:paraId="67362B90" w14:textId="5D888ABF"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4</w:t>
            </w:r>
          </w:p>
        </w:tc>
      </w:tr>
      <w:tr w:rsidR="00A27E64" w:rsidRPr="005573AA" w14:paraId="1FD4EB67" w14:textId="77777777" w:rsidTr="00A27E64">
        <w:tc>
          <w:tcPr>
            <w:tcW w:w="9063" w:type="dxa"/>
            <w:gridSpan w:val="25"/>
          </w:tcPr>
          <w:p w14:paraId="3382110D"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28BFA19A" w14:textId="77777777" w:rsidTr="00A27E64">
        <w:tc>
          <w:tcPr>
            <w:tcW w:w="9063" w:type="dxa"/>
            <w:gridSpan w:val="25"/>
          </w:tcPr>
          <w:p w14:paraId="4657936D" w14:textId="5FBDF809" w:rsidR="00A27E64" w:rsidRPr="005573AA" w:rsidRDefault="00C13C9F" w:rsidP="00A27E64">
            <w:pPr>
              <w:jc w:val="both"/>
              <w:rPr>
                <w:rFonts w:ascii="Times New Roman" w:hAnsi="Times New Roman" w:cs="Times New Roman"/>
                <w:sz w:val="20"/>
                <w:szCs w:val="20"/>
              </w:rPr>
            </w:pPr>
            <w:proofErr w:type="spellStart"/>
            <w:r w:rsidRPr="00C13C9F">
              <w:rPr>
                <w:rFonts w:ascii="Times New Roman" w:hAnsi="Times New Roman" w:cs="Times New Roman"/>
                <w:sz w:val="20"/>
                <w:szCs w:val="20"/>
              </w:rPr>
              <w:t>Food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quality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factors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affecting</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food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quality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essential</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toxic</w:t>
            </w:r>
            <w:proofErr w:type="spellEnd"/>
            <w:r w:rsidRPr="00C13C9F">
              <w:rPr>
                <w:rFonts w:ascii="Times New Roman" w:hAnsi="Times New Roman" w:cs="Times New Roman"/>
                <w:sz w:val="20"/>
                <w:szCs w:val="20"/>
              </w:rPr>
              <w:t xml:space="preserve"> mineral </w:t>
            </w:r>
            <w:proofErr w:type="spellStart"/>
            <w:r w:rsidRPr="00C13C9F">
              <w:rPr>
                <w:rFonts w:ascii="Times New Roman" w:hAnsi="Times New Roman" w:cs="Times New Roman"/>
                <w:sz w:val="20"/>
                <w:szCs w:val="20"/>
              </w:rPr>
              <w:t>substances</w:t>
            </w:r>
            <w:proofErr w:type="spellEnd"/>
            <w:r w:rsidRPr="00C13C9F">
              <w:rPr>
                <w:rFonts w:ascii="Times New Roman" w:hAnsi="Times New Roman" w:cs="Times New Roman"/>
                <w:sz w:val="20"/>
                <w:szCs w:val="20"/>
              </w:rPr>
              <w:t xml:space="preserve"> in </w:t>
            </w:r>
            <w:proofErr w:type="spellStart"/>
            <w:r w:rsidRPr="00C13C9F">
              <w:rPr>
                <w:rFonts w:ascii="Times New Roman" w:hAnsi="Times New Roman" w:cs="Times New Roman"/>
                <w:sz w:val="20"/>
                <w:szCs w:val="20"/>
              </w:rPr>
              <w:t>foods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organic</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acids</w:t>
            </w:r>
            <w:proofErr w:type="spellEnd"/>
            <w:r w:rsidRPr="00C13C9F">
              <w:rPr>
                <w:rFonts w:ascii="Times New Roman" w:hAnsi="Times New Roman" w:cs="Times New Roman"/>
                <w:sz w:val="20"/>
                <w:szCs w:val="20"/>
              </w:rPr>
              <w:t xml:space="preserve"> in </w:t>
            </w:r>
            <w:proofErr w:type="spellStart"/>
            <w:r w:rsidRPr="00C13C9F">
              <w:rPr>
                <w:rFonts w:ascii="Times New Roman" w:hAnsi="Times New Roman" w:cs="Times New Roman"/>
                <w:sz w:val="20"/>
                <w:szCs w:val="20"/>
              </w:rPr>
              <w:t>foods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phenolic</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compounds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naturally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found</w:t>
            </w:r>
            <w:proofErr w:type="spellEnd"/>
            <w:r w:rsidRPr="00C13C9F">
              <w:rPr>
                <w:rFonts w:ascii="Times New Roman" w:hAnsi="Times New Roman" w:cs="Times New Roman"/>
                <w:sz w:val="20"/>
                <w:szCs w:val="20"/>
              </w:rPr>
              <w:t xml:space="preserve"> in </w:t>
            </w:r>
            <w:proofErr w:type="spellStart"/>
            <w:r w:rsidRPr="00C13C9F">
              <w:rPr>
                <w:rFonts w:ascii="Times New Roman" w:hAnsi="Times New Roman" w:cs="Times New Roman"/>
                <w:sz w:val="20"/>
                <w:szCs w:val="20"/>
              </w:rPr>
              <w:t>foods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their</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benefits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meat</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meat</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products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milk</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dairy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products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eggs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vegetables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fruits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cereals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cereal</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products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tea</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coffee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cocoa</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chocolate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similar</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products</w:t>
            </w:r>
            <w:proofErr w:type="spellEnd"/>
            <w:r w:rsidRPr="00C13C9F">
              <w:rPr>
                <w:rFonts w:ascii="Times New Roman" w:hAnsi="Times New Roman" w:cs="Times New Roman"/>
                <w:sz w:val="20"/>
                <w:szCs w:val="20"/>
              </w:rPr>
              <w:t xml:space="preserve"> in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elements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properties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functions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to</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learn</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examine</w:t>
            </w:r>
            <w:proofErr w:type="spellEnd"/>
            <w:r>
              <w:rPr>
                <w:rFonts w:ascii="Times New Roman" w:hAnsi="Times New Roman" w:cs="Times New Roman"/>
                <w:sz w:val="20"/>
                <w:szCs w:val="20"/>
              </w:rPr>
              <w:t>.</w:t>
            </w:r>
          </w:p>
        </w:tc>
      </w:tr>
      <w:tr w:rsidR="00A27E64" w:rsidRPr="005573AA" w14:paraId="2933BA23" w14:textId="77777777" w:rsidTr="00A27E64">
        <w:tc>
          <w:tcPr>
            <w:tcW w:w="984" w:type="dxa"/>
          </w:tcPr>
          <w:p w14:paraId="5AA76517"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62DDFC85"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3"/>
          </w:tcPr>
          <w:p w14:paraId="792D59FF"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5BE28A1D"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1CD96BC1"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5C079032"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50EF5C49" w14:textId="77777777" w:rsidTr="00A27E64">
        <w:tc>
          <w:tcPr>
            <w:tcW w:w="984" w:type="dxa"/>
          </w:tcPr>
          <w:p w14:paraId="4078A0BD" w14:textId="2048EB77" w:rsidR="00A27E64" w:rsidRPr="005573AA" w:rsidRDefault="00C13C9F" w:rsidP="00A27E64">
            <w:pPr>
              <w:jc w:val="both"/>
              <w:rPr>
                <w:rFonts w:ascii="Times New Roman" w:hAnsi="Times New Roman" w:cs="Times New Roman"/>
                <w:sz w:val="20"/>
                <w:szCs w:val="20"/>
              </w:rPr>
            </w:pPr>
            <w:r w:rsidRPr="00C13C9F">
              <w:rPr>
                <w:rFonts w:ascii="Times New Roman" w:hAnsi="Times New Roman" w:cs="Times New Roman"/>
                <w:sz w:val="20"/>
                <w:szCs w:val="20"/>
              </w:rPr>
              <w:t>BES2210</w:t>
            </w:r>
          </w:p>
        </w:tc>
        <w:tc>
          <w:tcPr>
            <w:tcW w:w="2389" w:type="dxa"/>
            <w:gridSpan w:val="6"/>
          </w:tcPr>
          <w:p w14:paraId="6EBB4C32" w14:textId="6008D367" w:rsidR="00A27E64" w:rsidRPr="005573AA" w:rsidRDefault="00C13C9F" w:rsidP="00A27E64">
            <w:pPr>
              <w:rPr>
                <w:rFonts w:ascii="Times New Roman" w:hAnsi="Times New Roman" w:cs="Times New Roman"/>
                <w:sz w:val="20"/>
                <w:szCs w:val="20"/>
              </w:rPr>
            </w:pPr>
            <w:proofErr w:type="spellStart"/>
            <w:r w:rsidRPr="00C13C9F">
              <w:rPr>
                <w:rFonts w:ascii="Times New Roman" w:hAnsi="Times New Roman" w:cs="Times New Roman"/>
                <w:bCs/>
                <w:sz w:val="20"/>
                <w:szCs w:val="20"/>
              </w:rPr>
              <w:t>Maternal</w:t>
            </w:r>
            <w:proofErr w:type="spellEnd"/>
            <w:r w:rsidRPr="00C13C9F">
              <w:rPr>
                <w:rFonts w:ascii="Times New Roman" w:hAnsi="Times New Roman" w:cs="Times New Roman"/>
                <w:bCs/>
                <w:sz w:val="20"/>
                <w:szCs w:val="20"/>
              </w:rPr>
              <w:t xml:space="preserve"> </w:t>
            </w:r>
            <w:proofErr w:type="spellStart"/>
            <w:r w:rsidRPr="00C13C9F">
              <w:rPr>
                <w:rFonts w:ascii="Times New Roman" w:hAnsi="Times New Roman" w:cs="Times New Roman"/>
                <w:bCs/>
                <w:sz w:val="20"/>
                <w:szCs w:val="20"/>
              </w:rPr>
              <w:t>and</w:t>
            </w:r>
            <w:proofErr w:type="spellEnd"/>
            <w:r w:rsidRPr="00C13C9F">
              <w:rPr>
                <w:rFonts w:ascii="Times New Roman" w:hAnsi="Times New Roman" w:cs="Times New Roman"/>
                <w:bCs/>
                <w:sz w:val="20"/>
                <w:szCs w:val="20"/>
              </w:rPr>
              <w:t xml:space="preserve"> Child </w:t>
            </w:r>
            <w:proofErr w:type="spellStart"/>
            <w:r w:rsidRPr="00C13C9F">
              <w:rPr>
                <w:rFonts w:ascii="Times New Roman" w:hAnsi="Times New Roman" w:cs="Times New Roman"/>
                <w:bCs/>
                <w:sz w:val="20"/>
                <w:szCs w:val="20"/>
              </w:rPr>
              <w:t>Nutrition</w:t>
            </w:r>
            <w:proofErr w:type="spellEnd"/>
          </w:p>
        </w:tc>
        <w:tc>
          <w:tcPr>
            <w:tcW w:w="1152" w:type="dxa"/>
            <w:gridSpan w:val="3"/>
          </w:tcPr>
          <w:p w14:paraId="22671CB1" w14:textId="5A3FBCCB"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3</w:t>
            </w:r>
          </w:p>
        </w:tc>
        <w:tc>
          <w:tcPr>
            <w:tcW w:w="1697" w:type="dxa"/>
            <w:gridSpan w:val="5"/>
          </w:tcPr>
          <w:p w14:paraId="68C475F5" w14:textId="5A3A97CE"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131" w:type="dxa"/>
            <w:gridSpan w:val="4"/>
          </w:tcPr>
          <w:p w14:paraId="53EE3908" w14:textId="14DE8E6F"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4</w:t>
            </w:r>
          </w:p>
        </w:tc>
        <w:tc>
          <w:tcPr>
            <w:tcW w:w="1710" w:type="dxa"/>
            <w:gridSpan w:val="6"/>
          </w:tcPr>
          <w:p w14:paraId="750EB980" w14:textId="390AEE93" w:rsidR="00A27E64" w:rsidRPr="005573AA" w:rsidRDefault="00C13C9F" w:rsidP="00A27E64">
            <w:pPr>
              <w:jc w:val="both"/>
              <w:rPr>
                <w:rFonts w:ascii="Times New Roman" w:hAnsi="Times New Roman" w:cs="Times New Roman"/>
                <w:sz w:val="20"/>
                <w:szCs w:val="20"/>
              </w:rPr>
            </w:pPr>
            <w:r>
              <w:rPr>
                <w:rFonts w:ascii="Times New Roman" w:hAnsi="Times New Roman" w:cs="Times New Roman"/>
                <w:sz w:val="20"/>
                <w:szCs w:val="20"/>
              </w:rPr>
              <w:t>5</w:t>
            </w:r>
          </w:p>
        </w:tc>
      </w:tr>
      <w:tr w:rsidR="00A27E64" w:rsidRPr="005573AA" w14:paraId="6076C606" w14:textId="77777777" w:rsidTr="00A27E64">
        <w:tc>
          <w:tcPr>
            <w:tcW w:w="9063" w:type="dxa"/>
            <w:gridSpan w:val="25"/>
          </w:tcPr>
          <w:p w14:paraId="09B42EDF"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252ED71F" w14:textId="77777777" w:rsidTr="00A27E64">
        <w:tc>
          <w:tcPr>
            <w:tcW w:w="9063" w:type="dxa"/>
            <w:gridSpan w:val="25"/>
          </w:tcPr>
          <w:p w14:paraId="4797CA0B" w14:textId="371AE4BA" w:rsidR="00A27E64" w:rsidRPr="005573AA" w:rsidRDefault="00C13C9F" w:rsidP="00A27E64">
            <w:pPr>
              <w:jc w:val="both"/>
              <w:rPr>
                <w:rFonts w:ascii="Times New Roman" w:hAnsi="Times New Roman" w:cs="Times New Roman"/>
                <w:sz w:val="20"/>
                <w:szCs w:val="20"/>
              </w:rPr>
            </w:pPr>
            <w:proofErr w:type="spellStart"/>
            <w:r w:rsidRPr="00C13C9F">
              <w:rPr>
                <w:rFonts w:ascii="Times New Roman" w:hAnsi="Times New Roman" w:cs="Times New Roman"/>
                <w:sz w:val="20"/>
                <w:szCs w:val="20"/>
              </w:rPr>
              <w:t>To</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gain</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ability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to</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develop</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healthy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nutrition</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strategies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by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learning</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basic</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principles</w:t>
            </w:r>
            <w:proofErr w:type="spellEnd"/>
            <w:r w:rsidRPr="00C13C9F">
              <w:rPr>
                <w:rFonts w:ascii="Times New Roman" w:hAnsi="Times New Roman" w:cs="Times New Roman"/>
                <w:sz w:val="20"/>
                <w:szCs w:val="20"/>
              </w:rPr>
              <w:t xml:space="preserve"> of </w:t>
            </w:r>
            <w:proofErr w:type="spellStart"/>
            <w:r w:rsidRPr="00C13C9F">
              <w:rPr>
                <w:rFonts w:ascii="Times New Roman" w:hAnsi="Times New Roman" w:cs="Times New Roman"/>
                <w:sz w:val="20"/>
                <w:szCs w:val="20"/>
              </w:rPr>
              <w:t>maternal</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child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nutrition</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nutritional</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needs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and</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practices</w:t>
            </w:r>
            <w:proofErr w:type="spellEnd"/>
            <w:r w:rsidRPr="00C13C9F">
              <w:rPr>
                <w:rFonts w:ascii="Times New Roman" w:hAnsi="Times New Roman" w:cs="Times New Roman"/>
                <w:sz w:val="20"/>
                <w:szCs w:val="20"/>
              </w:rPr>
              <w:t xml:space="preserve"> in </w:t>
            </w:r>
            <w:proofErr w:type="spellStart"/>
            <w:r w:rsidRPr="00C13C9F">
              <w:rPr>
                <w:rFonts w:ascii="Times New Roman" w:hAnsi="Times New Roman" w:cs="Times New Roman"/>
                <w:sz w:val="20"/>
                <w:szCs w:val="20"/>
              </w:rPr>
              <w:t>the</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process</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from</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pregnancy</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to</w:t>
            </w:r>
            <w:proofErr w:type="spellEnd"/>
            <w:r w:rsidRPr="00C13C9F">
              <w:rPr>
                <w:rFonts w:ascii="Times New Roman" w:hAnsi="Times New Roman" w:cs="Times New Roman"/>
                <w:sz w:val="20"/>
                <w:szCs w:val="20"/>
              </w:rPr>
              <w:t xml:space="preserve"> </w:t>
            </w:r>
            <w:proofErr w:type="spellStart"/>
            <w:r w:rsidRPr="00C13C9F">
              <w:rPr>
                <w:rFonts w:ascii="Times New Roman" w:hAnsi="Times New Roman" w:cs="Times New Roman"/>
                <w:sz w:val="20"/>
                <w:szCs w:val="20"/>
              </w:rPr>
              <w:t>adolescence</w:t>
            </w:r>
            <w:proofErr w:type="spellEnd"/>
            <w:r w:rsidR="00FB7989">
              <w:rPr>
                <w:rFonts w:ascii="Times New Roman" w:hAnsi="Times New Roman" w:cs="Times New Roman"/>
                <w:sz w:val="20"/>
                <w:szCs w:val="20"/>
              </w:rPr>
              <w:t xml:space="preserve">. </w:t>
            </w:r>
          </w:p>
        </w:tc>
      </w:tr>
      <w:tr w:rsidR="00A27E64" w:rsidRPr="005573AA" w14:paraId="21B825F5" w14:textId="77777777" w:rsidTr="00A27E64">
        <w:tc>
          <w:tcPr>
            <w:tcW w:w="984" w:type="dxa"/>
          </w:tcPr>
          <w:p w14:paraId="10FF92E9"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75" w:type="dxa"/>
            <w:gridSpan w:val="5"/>
          </w:tcPr>
          <w:p w14:paraId="37B3B589"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6" w:type="dxa"/>
            <w:gridSpan w:val="4"/>
          </w:tcPr>
          <w:p w14:paraId="044807CA"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5A5F7AA4"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1BF0D081"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007BA010"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A27E64" w:rsidRPr="005573AA" w14:paraId="789C4638" w14:textId="77777777" w:rsidTr="00A27E64">
        <w:tc>
          <w:tcPr>
            <w:tcW w:w="984" w:type="dxa"/>
          </w:tcPr>
          <w:p w14:paraId="3094FEEC" w14:textId="180F103E" w:rsidR="00A27E64" w:rsidRPr="00E14C8F" w:rsidRDefault="00C13C9F" w:rsidP="00A27E64">
            <w:pPr>
              <w:jc w:val="both"/>
              <w:rPr>
                <w:rFonts w:ascii="Times New Roman" w:hAnsi="Times New Roman" w:cs="Times New Roman"/>
                <w:sz w:val="20"/>
                <w:szCs w:val="20"/>
              </w:rPr>
            </w:pPr>
            <w:r w:rsidRPr="00C13C9F">
              <w:rPr>
                <w:rFonts w:ascii="Times New Roman" w:hAnsi="Times New Roman" w:cs="Times New Roman"/>
                <w:sz w:val="20"/>
                <w:szCs w:val="20"/>
              </w:rPr>
              <w:t>YDİ208</w:t>
            </w:r>
          </w:p>
        </w:tc>
        <w:tc>
          <w:tcPr>
            <w:tcW w:w="2375" w:type="dxa"/>
            <w:gridSpan w:val="5"/>
          </w:tcPr>
          <w:p w14:paraId="5F047DAF" w14:textId="0991F750" w:rsidR="00A27E64" w:rsidRPr="00E14C8F" w:rsidRDefault="00FB7989" w:rsidP="00A27E64">
            <w:pPr>
              <w:rPr>
                <w:rFonts w:ascii="Times New Roman" w:hAnsi="Times New Roman" w:cs="Times New Roman"/>
                <w:sz w:val="20"/>
                <w:szCs w:val="20"/>
              </w:rPr>
            </w:pPr>
            <w:r w:rsidRPr="00FB7989">
              <w:rPr>
                <w:rFonts w:ascii="Times New Roman" w:hAnsi="Times New Roman" w:cs="Times New Roman"/>
                <w:bCs/>
                <w:sz w:val="20"/>
                <w:szCs w:val="20"/>
              </w:rPr>
              <w:t>English IV</w:t>
            </w:r>
          </w:p>
        </w:tc>
        <w:tc>
          <w:tcPr>
            <w:tcW w:w="1166" w:type="dxa"/>
            <w:gridSpan w:val="4"/>
          </w:tcPr>
          <w:p w14:paraId="4A5691E1" w14:textId="736F445B" w:rsidR="00A27E64" w:rsidRPr="00E14C8F" w:rsidRDefault="00C13C9F"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76274B16" w14:textId="0E9E57CA" w:rsidR="00A27E64" w:rsidRPr="00E14C8F" w:rsidRDefault="00C13C9F" w:rsidP="00A27E64">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5C788FD7" w14:textId="6B9A9641" w:rsidR="00A27E64" w:rsidRPr="00E14C8F" w:rsidRDefault="00C13C9F" w:rsidP="00A27E64">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3"/>
          </w:tcPr>
          <w:p w14:paraId="183306E5" w14:textId="24832C75" w:rsidR="00A27E64" w:rsidRPr="00E14C8F" w:rsidRDefault="00C13C9F" w:rsidP="00A27E64">
            <w:pPr>
              <w:jc w:val="both"/>
              <w:rPr>
                <w:rFonts w:ascii="Times New Roman" w:hAnsi="Times New Roman" w:cs="Times New Roman"/>
                <w:sz w:val="20"/>
                <w:szCs w:val="20"/>
              </w:rPr>
            </w:pPr>
            <w:r>
              <w:rPr>
                <w:rFonts w:ascii="Times New Roman" w:hAnsi="Times New Roman" w:cs="Times New Roman"/>
                <w:sz w:val="20"/>
                <w:szCs w:val="20"/>
              </w:rPr>
              <w:t>2</w:t>
            </w:r>
          </w:p>
        </w:tc>
      </w:tr>
      <w:tr w:rsidR="00A27E64" w:rsidRPr="005573AA" w14:paraId="6C3F89AC" w14:textId="77777777" w:rsidTr="00A27E64">
        <w:tc>
          <w:tcPr>
            <w:tcW w:w="9063" w:type="dxa"/>
            <w:gridSpan w:val="25"/>
          </w:tcPr>
          <w:p w14:paraId="1E3EDA0B"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535E76A7" w14:textId="77777777" w:rsidTr="00A27E64">
        <w:tc>
          <w:tcPr>
            <w:tcW w:w="9063" w:type="dxa"/>
            <w:gridSpan w:val="25"/>
          </w:tcPr>
          <w:p w14:paraId="5C9175BB" w14:textId="06520C59" w:rsidR="00A27E64" w:rsidRPr="00E14C8F" w:rsidRDefault="00FB7989" w:rsidP="00A27E64">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enable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students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learn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rules</w:t>
            </w:r>
            <w:proofErr w:type="spellEnd"/>
            <w:r w:rsidRPr="00FB7989">
              <w:rPr>
                <w:rFonts w:ascii="Times New Roman" w:hAnsi="Times New Roman" w:cs="Times New Roman"/>
                <w:sz w:val="20"/>
                <w:szCs w:val="20"/>
              </w:rPr>
              <w:t xml:space="preserve"> of English </w:t>
            </w:r>
            <w:proofErr w:type="spellStart"/>
            <w:r w:rsidRPr="00FB7989">
              <w:rPr>
                <w:rFonts w:ascii="Times New Roman" w:hAnsi="Times New Roman" w:cs="Times New Roman"/>
                <w:sz w:val="20"/>
                <w:szCs w:val="20"/>
              </w:rPr>
              <w:t>grammar</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past</w:t>
            </w:r>
            <w:proofErr w:type="spellEnd"/>
            <w:r w:rsidRPr="00FB7989">
              <w:rPr>
                <w:rFonts w:ascii="Times New Roman" w:hAnsi="Times New Roman" w:cs="Times New Roman"/>
                <w:sz w:val="20"/>
                <w:szCs w:val="20"/>
              </w:rPr>
              <w:t xml:space="preserve"> tense, </w:t>
            </w:r>
            <w:proofErr w:type="spellStart"/>
            <w:r w:rsidRPr="00FB7989">
              <w:rPr>
                <w:rFonts w:ascii="Times New Roman" w:hAnsi="Times New Roman" w:cs="Times New Roman"/>
                <w:sz w:val="20"/>
                <w:szCs w:val="20"/>
              </w:rPr>
              <w:t>indefinite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past</w:t>
            </w:r>
            <w:proofErr w:type="spellEnd"/>
            <w:r w:rsidRPr="00FB7989">
              <w:rPr>
                <w:rFonts w:ascii="Times New Roman" w:hAnsi="Times New Roman" w:cs="Times New Roman"/>
                <w:sz w:val="20"/>
                <w:szCs w:val="20"/>
              </w:rPr>
              <w:t xml:space="preserve"> tense, </w:t>
            </w:r>
            <w:proofErr w:type="spellStart"/>
            <w:r w:rsidRPr="00FB7989">
              <w:rPr>
                <w:rFonts w:ascii="Times New Roman" w:hAnsi="Times New Roman" w:cs="Times New Roman"/>
                <w:sz w:val="20"/>
                <w:szCs w:val="20"/>
              </w:rPr>
              <w:t>adjectives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adverbs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etc</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improve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their</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reading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writing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communication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skills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by</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using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these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rules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effectively</w:t>
            </w:r>
            <w:proofErr w:type="spellEnd"/>
            <w:r>
              <w:rPr>
                <w:rFonts w:ascii="Times New Roman" w:hAnsi="Times New Roman" w:cs="Times New Roman"/>
                <w:sz w:val="20"/>
                <w:szCs w:val="20"/>
              </w:rPr>
              <w:t>.</w:t>
            </w:r>
          </w:p>
        </w:tc>
      </w:tr>
      <w:tr w:rsidR="00A27E64" w:rsidRPr="005573AA" w14:paraId="09244190" w14:textId="77777777" w:rsidTr="00A27E64">
        <w:tc>
          <w:tcPr>
            <w:tcW w:w="984" w:type="dxa"/>
          </w:tcPr>
          <w:p w14:paraId="69FAB7D6"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3"/>
          </w:tcPr>
          <w:p w14:paraId="526B7E68"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81" w:type="dxa"/>
            <w:gridSpan w:val="5"/>
          </w:tcPr>
          <w:p w14:paraId="00DD4AAE"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4486A218"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96" w:type="dxa"/>
            <w:gridSpan w:val="8"/>
          </w:tcPr>
          <w:p w14:paraId="7C0544FD"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45" w:type="dxa"/>
            <w:gridSpan w:val="2"/>
          </w:tcPr>
          <w:p w14:paraId="71349425"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C13C9F" w:rsidRPr="005573AA" w14:paraId="6CDCB3C1" w14:textId="77777777" w:rsidTr="00A27E64">
        <w:tc>
          <w:tcPr>
            <w:tcW w:w="984" w:type="dxa"/>
          </w:tcPr>
          <w:p w14:paraId="4EF3D700" w14:textId="472E9783" w:rsidR="00C13C9F" w:rsidRPr="00E14C8F" w:rsidRDefault="00C13C9F" w:rsidP="00C13C9F">
            <w:pPr>
              <w:jc w:val="both"/>
              <w:rPr>
                <w:rFonts w:ascii="Times New Roman" w:hAnsi="Times New Roman" w:cs="Times New Roman"/>
                <w:sz w:val="20"/>
                <w:szCs w:val="20"/>
              </w:rPr>
            </w:pPr>
            <w:r w:rsidRPr="00C13C9F">
              <w:rPr>
                <w:rFonts w:ascii="Times New Roman" w:hAnsi="Times New Roman" w:cs="Times New Roman"/>
                <w:sz w:val="20"/>
                <w:szCs w:val="20"/>
              </w:rPr>
              <w:t>BES2212</w:t>
            </w:r>
          </w:p>
        </w:tc>
        <w:tc>
          <w:tcPr>
            <w:tcW w:w="2339" w:type="dxa"/>
            <w:gridSpan w:val="3"/>
          </w:tcPr>
          <w:p w14:paraId="7B8C02D9" w14:textId="7178EC90" w:rsidR="00C13C9F" w:rsidRPr="00FB7989" w:rsidRDefault="00FB7989" w:rsidP="00C13C9F">
            <w:pPr>
              <w:jc w:val="both"/>
              <w:rPr>
                <w:rFonts w:ascii="Times New Roman" w:hAnsi="Times New Roman" w:cs="Times New Roman"/>
                <w:b/>
                <w:sz w:val="20"/>
                <w:szCs w:val="20"/>
              </w:rPr>
            </w:pPr>
            <w:proofErr w:type="spellStart"/>
            <w:r w:rsidRPr="00FB7989">
              <w:rPr>
                <w:rFonts w:ascii="Times New Roman" w:hAnsi="Times New Roman" w:cs="Times New Roman"/>
                <w:sz w:val="20"/>
                <w:szCs w:val="20"/>
              </w:rPr>
              <w:t>Pathophysiology</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Chronic</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Diseases</w:t>
            </w:r>
            <w:proofErr w:type="spellEnd"/>
          </w:p>
        </w:tc>
        <w:tc>
          <w:tcPr>
            <w:tcW w:w="1181" w:type="dxa"/>
            <w:gridSpan w:val="5"/>
          </w:tcPr>
          <w:p w14:paraId="45563598" w14:textId="4B86C79C"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6"/>
          </w:tcPr>
          <w:p w14:paraId="1752DE50" w14:textId="0CA49207"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0</w:t>
            </w:r>
          </w:p>
        </w:tc>
        <w:tc>
          <w:tcPr>
            <w:tcW w:w="1196" w:type="dxa"/>
            <w:gridSpan w:val="8"/>
          </w:tcPr>
          <w:p w14:paraId="61277196" w14:textId="2082CEAB"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2</w:t>
            </w:r>
          </w:p>
        </w:tc>
        <w:tc>
          <w:tcPr>
            <w:tcW w:w="1645" w:type="dxa"/>
            <w:gridSpan w:val="2"/>
          </w:tcPr>
          <w:p w14:paraId="413D6F1E" w14:textId="553F2B78"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3</w:t>
            </w:r>
          </w:p>
        </w:tc>
      </w:tr>
      <w:tr w:rsidR="00A27E64" w:rsidRPr="005573AA" w14:paraId="24532FA5" w14:textId="77777777" w:rsidTr="00A27E64">
        <w:tc>
          <w:tcPr>
            <w:tcW w:w="9063" w:type="dxa"/>
            <w:gridSpan w:val="25"/>
          </w:tcPr>
          <w:p w14:paraId="69E8D57E"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0B35FD60" w14:textId="77777777" w:rsidTr="00A27E64">
        <w:tc>
          <w:tcPr>
            <w:tcW w:w="9063" w:type="dxa"/>
            <w:gridSpan w:val="25"/>
          </w:tcPr>
          <w:p w14:paraId="2657A3DC" w14:textId="4D1760CF" w:rsidR="00A27E64" w:rsidRPr="00E14C8F" w:rsidRDefault="00FB7989" w:rsidP="00A27E64">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be </w:t>
            </w:r>
            <w:proofErr w:type="spellStart"/>
            <w:r w:rsidRPr="00FB7989">
              <w:rPr>
                <w:rFonts w:ascii="Times New Roman" w:hAnsi="Times New Roman" w:cs="Times New Roman"/>
                <w:sz w:val="20"/>
                <w:szCs w:val="20"/>
              </w:rPr>
              <w:t>able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learn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categories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terminology</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some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diseases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be </w:t>
            </w:r>
            <w:proofErr w:type="spellStart"/>
            <w:r w:rsidRPr="00FB7989">
              <w:rPr>
                <w:rFonts w:ascii="Times New Roman" w:hAnsi="Times New Roman" w:cs="Times New Roman"/>
                <w:sz w:val="20"/>
                <w:szCs w:val="20"/>
              </w:rPr>
              <w:t>able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explain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molecular</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mechanisms</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diseases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or</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disorders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be </w:t>
            </w:r>
            <w:proofErr w:type="spellStart"/>
            <w:r w:rsidRPr="00FB7989">
              <w:rPr>
                <w:rFonts w:ascii="Times New Roman" w:hAnsi="Times New Roman" w:cs="Times New Roman"/>
                <w:sz w:val="20"/>
                <w:szCs w:val="20"/>
              </w:rPr>
              <w:t>able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select</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parameters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that</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may</w:t>
            </w:r>
            <w:proofErr w:type="spellEnd"/>
            <w:r w:rsidRPr="00FB7989">
              <w:rPr>
                <w:rFonts w:ascii="Times New Roman" w:hAnsi="Times New Roman" w:cs="Times New Roman"/>
                <w:sz w:val="20"/>
                <w:szCs w:val="20"/>
              </w:rPr>
              <w:t xml:space="preserve"> be </w:t>
            </w:r>
            <w:proofErr w:type="spellStart"/>
            <w:r w:rsidRPr="00FB7989">
              <w:rPr>
                <w:rFonts w:ascii="Times New Roman" w:hAnsi="Times New Roman" w:cs="Times New Roman"/>
                <w:sz w:val="20"/>
                <w:szCs w:val="20"/>
              </w:rPr>
              <w:t>useful</w:t>
            </w:r>
            <w:proofErr w:type="spellEnd"/>
            <w:r w:rsidRPr="00FB7989">
              <w:rPr>
                <w:rFonts w:ascii="Times New Roman" w:hAnsi="Times New Roman" w:cs="Times New Roman"/>
                <w:sz w:val="20"/>
                <w:szCs w:val="20"/>
              </w:rPr>
              <w:t xml:space="preserve"> in </w:t>
            </w:r>
            <w:proofErr w:type="spellStart"/>
            <w:r w:rsidRPr="00FB7989">
              <w:rPr>
                <w:rFonts w:ascii="Times New Roman" w:hAnsi="Times New Roman" w:cs="Times New Roman"/>
                <w:sz w:val="20"/>
                <w:szCs w:val="20"/>
              </w:rPr>
              <w:t>disease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diagnosis</w:t>
            </w:r>
            <w:proofErr w:type="spellEnd"/>
            <w:r w:rsidRPr="00FB7989">
              <w:rPr>
                <w:rFonts w:ascii="Times New Roman" w:hAnsi="Times New Roman" w:cs="Times New Roman"/>
                <w:sz w:val="20"/>
                <w:szCs w:val="20"/>
              </w:rPr>
              <w:t>.</w:t>
            </w:r>
          </w:p>
        </w:tc>
      </w:tr>
      <w:tr w:rsidR="00A27E64" w:rsidRPr="005573AA" w14:paraId="7D446616" w14:textId="77777777" w:rsidTr="00A27E64">
        <w:tc>
          <w:tcPr>
            <w:tcW w:w="984" w:type="dxa"/>
          </w:tcPr>
          <w:p w14:paraId="3146062C"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8" w:type="dxa"/>
            <w:gridSpan w:val="4"/>
          </w:tcPr>
          <w:p w14:paraId="66678599"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93" w:type="dxa"/>
            <w:gridSpan w:val="5"/>
          </w:tcPr>
          <w:p w14:paraId="2C7D2097"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42" w:type="dxa"/>
            <w:gridSpan w:val="8"/>
          </w:tcPr>
          <w:p w14:paraId="57580ACF"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212" w:type="dxa"/>
            <w:gridSpan w:val="6"/>
          </w:tcPr>
          <w:p w14:paraId="67A38BC0"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584" w:type="dxa"/>
          </w:tcPr>
          <w:p w14:paraId="08353BD1"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C13C9F" w:rsidRPr="005573AA" w14:paraId="3AADC173" w14:textId="77777777" w:rsidTr="00A27E64">
        <w:tc>
          <w:tcPr>
            <w:tcW w:w="984" w:type="dxa"/>
          </w:tcPr>
          <w:p w14:paraId="440D5DCB" w14:textId="2EA6A2A9" w:rsidR="00C13C9F" w:rsidRPr="00E14C8F" w:rsidRDefault="00C13C9F" w:rsidP="00C13C9F">
            <w:pPr>
              <w:jc w:val="both"/>
              <w:rPr>
                <w:rFonts w:ascii="Times New Roman" w:hAnsi="Times New Roman" w:cs="Times New Roman"/>
                <w:sz w:val="20"/>
                <w:szCs w:val="20"/>
              </w:rPr>
            </w:pPr>
            <w:r w:rsidRPr="00C13C9F">
              <w:rPr>
                <w:rFonts w:ascii="Times New Roman" w:hAnsi="Times New Roman" w:cs="Times New Roman"/>
                <w:sz w:val="20"/>
                <w:szCs w:val="20"/>
              </w:rPr>
              <w:t>BES2214</w:t>
            </w:r>
          </w:p>
        </w:tc>
        <w:tc>
          <w:tcPr>
            <w:tcW w:w="2348" w:type="dxa"/>
            <w:gridSpan w:val="4"/>
          </w:tcPr>
          <w:p w14:paraId="4FD3FBB4" w14:textId="7E3C6DAD" w:rsidR="00C13C9F" w:rsidRPr="00E14C8F" w:rsidRDefault="00FB7989" w:rsidP="00C13C9F">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t>Nutrition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Genetics</w:t>
            </w:r>
          </w:p>
        </w:tc>
        <w:tc>
          <w:tcPr>
            <w:tcW w:w="1193" w:type="dxa"/>
            <w:gridSpan w:val="5"/>
          </w:tcPr>
          <w:p w14:paraId="126C02C2" w14:textId="7C7E0E8E"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2</w:t>
            </w:r>
          </w:p>
        </w:tc>
        <w:tc>
          <w:tcPr>
            <w:tcW w:w="1742" w:type="dxa"/>
            <w:gridSpan w:val="8"/>
          </w:tcPr>
          <w:p w14:paraId="54B28233" w14:textId="0B015B78"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0</w:t>
            </w:r>
          </w:p>
        </w:tc>
        <w:tc>
          <w:tcPr>
            <w:tcW w:w="1212" w:type="dxa"/>
            <w:gridSpan w:val="6"/>
          </w:tcPr>
          <w:p w14:paraId="5F39C16E" w14:textId="4E1EC410"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2</w:t>
            </w:r>
          </w:p>
        </w:tc>
        <w:tc>
          <w:tcPr>
            <w:tcW w:w="1584" w:type="dxa"/>
          </w:tcPr>
          <w:p w14:paraId="45BE902C" w14:textId="0D547FDE"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3</w:t>
            </w:r>
          </w:p>
        </w:tc>
      </w:tr>
      <w:tr w:rsidR="00A27E64" w:rsidRPr="005573AA" w14:paraId="44677117" w14:textId="77777777" w:rsidTr="00A27E64">
        <w:tc>
          <w:tcPr>
            <w:tcW w:w="9063" w:type="dxa"/>
            <w:gridSpan w:val="25"/>
          </w:tcPr>
          <w:p w14:paraId="36E32DF9"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3BE73C1D" w14:textId="77777777" w:rsidTr="00A27E64">
        <w:tc>
          <w:tcPr>
            <w:tcW w:w="9063" w:type="dxa"/>
            <w:gridSpan w:val="25"/>
          </w:tcPr>
          <w:p w14:paraId="4F6A4BB5" w14:textId="0D43049D" w:rsidR="00A27E64" w:rsidRPr="00E14C8F" w:rsidRDefault="00FB7989" w:rsidP="00A27E64">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educate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students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who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have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knowledge</w:t>
            </w:r>
            <w:proofErr w:type="spellEnd"/>
            <w:r w:rsidRPr="00FB7989">
              <w:rPr>
                <w:rFonts w:ascii="Times New Roman" w:hAnsi="Times New Roman" w:cs="Times New Roman"/>
                <w:sz w:val="20"/>
                <w:szCs w:val="20"/>
              </w:rPr>
              <w:t xml:space="preserve"> in </w:t>
            </w:r>
            <w:proofErr w:type="spellStart"/>
            <w:r w:rsidRPr="00FB7989">
              <w:rPr>
                <w:rFonts w:ascii="Times New Roman" w:hAnsi="Times New Roman" w:cs="Times New Roman"/>
                <w:sz w:val="20"/>
                <w:szCs w:val="20"/>
              </w:rPr>
              <w:t>molecular</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biology</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cell</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biology</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molecular</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genetics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who</w:t>
            </w:r>
            <w:proofErr w:type="spellEnd"/>
            <w:r w:rsidRPr="00FB7989">
              <w:rPr>
                <w:rFonts w:ascii="Times New Roman" w:hAnsi="Times New Roman" w:cs="Times New Roman"/>
                <w:sz w:val="20"/>
                <w:szCs w:val="20"/>
              </w:rPr>
              <w:t xml:space="preserve"> can </w:t>
            </w:r>
            <w:proofErr w:type="spellStart"/>
            <w:r w:rsidRPr="00FB7989">
              <w:rPr>
                <w:rFonts w:ascii="Times New Roman" w:hAnsi="Times New Roman" w:cs="Times New Roman"/>
                <w:sz w:val="20"/>
                <w:szCs w:val="20"/>
              </w:rPr>
              <w:t>adapt</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their</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knowledge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nutrition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dietetics</w:t>
            </w:r>
            <w:proofErr w:type="spellEnd"/>
            <w:r w:rsidRPr="00FB7989">
              <w:rPr>
                <w:rFonts w:ascii="Times New Roman" w:hAnsi="Times New Roman" w:cs="Times New Roman"/>
                <w:sz w:val="20"/>
                <w:szCs w:val="20"/>
              </w:rPr>
              <w:t>.</w:t>
            </w:r>
          </w:p>
        </w:tc>
      </w:tr>
      <w:tr w:rsidR="00A27E64" w:rsidRPr="005573AA" w14:paraId="0A3F7944" w14:textId="77777777" w:rsidTr="00A27E64">
        <w:tc>
          <w:tcPr>
            <w:tcW w:w="984" w:type="dxa"/>
          </w:tcPr>
          <w:p w14:paraId="30FA0AD0"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406" w:type="dxa"/>
            <w:gridSpan w:val="7"/>
          </w:tcPr>
          <w:p w14:paraId="037DA515"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5" w:type="dxa"/>
            <w:gridSpan w:val="2"/>
          </w:tcPr>
          <w:p w14:paraId="0632D01A"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79" w:type="dxa"/>
            <w:gridSpan w:val="4"/>
          </w:tcPr>
          <w:p w14:paraId="66663522"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84" w:type="dxa"/>
            <w:gridSpan w:val="7"/>
          </w:tcPr>
          <w:p w14:paraId="7A114253"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4"/>
          </w:tcPr>
          <w:p w14:paraId="032A565A"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C13C9F" w:rsidRPr="005573AA" w14:paraId="524CE6C9" w14:textId="77777777" w:rsidTr="00A27E64">
        <w:tc>
          <w:tcPr>
            <w:tcW w:w="984" w:type="dxa"/>
          </w:tcPr>
          <w:p w14:paraId="401BCC85" w14:textId="1B23AC43" w:rsidR="00C13C9F" w:rsidRPr="00E14C8F" w:rsidRDefault="00C13C9F" w:rsidP="00C13C9F">
            <w:pPr>
              <w:jc w:val="both"/>
              <w:rPr>
                <w:rFonts w:ascii="Times New Roman" w:hAnsi="Times New Roman" w:cs="Times New Roman"/>
                <w:sz w:val="20"/>
                <w:szCs w:val="20"/>
              </w:rPr>
            </w:pPr>
            <w:r w:rsidRPr="00C13C9F">
              <w:rPr>
                <w:rFonts w:ascii="Times New Roman" w:hAnsi="Times New Roman" w:cs="Times New Roman"/>
                <w:sz w:val="20"/>
                <w:szCs w:val="20"/>
              </w:rPr>
              <w:t>BES2216</w:t>
            </w:r>
          </w:p>
        </w:tc>
        <w:tc>
          <w:tcPr>
            <w:tcW w:w="2406" w:type="dxa"/>
            <w:gridSpan w:val="7"/>
          </w:tcPr>
          <w:p w14:paraId="0581D83D" w14:textId="5E8BEA53" w:rsidR="00C13C9F" w:rsidRPr="00FB7989" w:rsidRDefault="00FB7989" w:rsidP="00C13C9F">
            <w:pPr>
              <w:rPr>
                <w:rFonts w:ascii="Times New Roman" w:hAnsi="Times New Roman" w:cs="Times New Roman"/>
                <w:b/>
                <w:sz w:val="20"/>
                <w:szCs w:val="20"/>
              </w:rPr>
            </w:pPr>
            <w:proofErr w:type="spellStart"/>
            <w:r w:rsidRPr="00FB7989">
              <w:rPr>
                <w:rFonts w:ascii="Times New Roman" w:hAnsi="Times New Roman" w:cs="Times New Roman"/>
                <w:sz w:val="20"/>
                <w:szCs w:val="20"/>
              </w:rPr>
              <w:t>Public</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Health</w:t>
            </w:r>
            <w:proofErr w:type="spellEnd"/>
          </w:p>
        </w:tc>
        <w:tc>
          <w:tcPr>
            <w:tcW w:w="1135" w:type="dxa"/>
            <w:gridSpan w:val="2"/>
          </w:tcPr>
          <w:p w14:paraId="61513CC1" w14:textId="2F692508"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2</w:t>
            </w:r>
          </w:p>
        </w:tc>
        <w:tc>
          <w:tcPr>
            <w:tcW w:w="1679" w:type="dxa"/>
            <w:gridSpan w:val="4"/>
          </w:tcPr>
          <w:p w14:paraId="0494927B" w14:textId="6FBE7919"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0</w:t>
            </w:r>
          </w:p>
        </w:tc>
        <w:tc>
          <w:tcPr>
            <w:tcW w:w="1184" w:type="dxa"/>
            <w:gridSpan w:val="7"/>
          </w:tcPr>
          <w:p w14:paraId="52C42E68" w14:textId="7938A213"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2</w:t>
            </w:r>
          </w:p>
        </w:tc>
        <w:tc>
          <w:tcPr>
            <w:tcW w:w="1675" w:type="dxa"/>
            <w:gridSpan w:val="4"/>
          </w:tcPr>
          <w:p w14:paraId="4B352EB0" w14:textId="0CAEA59F"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3</w:t>
            </w:r>
          </w:p>
        </w:tc>
      </w:tr>
      <w:tr w:rsidR="00A27E64" w:rsidRPr="005573AA" w14:paraId="58BA183D" w14:textId="77777777" w:rsidTr="00A27E64">
        <w:tc>
          <w:tcPr>
            <w:tcW w:w="9063" w:type="dxa"/>
            <w:gridSpan w:val="25"/>
          </w:tcPr>
          <w:p w14:paraId="6B3E867B"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2E9B0CC1" w14:textId="77777777" w:rsidTr="00A27E64">
        <w:tc>
          <w:tcPr>
            <w:tcW w:w="9063" w:type="dxa"/>
            <w:gridSpan w:val="25"/>
          </w:tcPr>
          <w:p w14:paraId="7640CA3A" w14:textId="45D737C3" w:rsidR="00A27E64" w:rsidRPr="00E14C8F" w:rsidRDefault="00FB7989" w:rsidP="00A27E64">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student</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understands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place</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public</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health</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among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medical</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sciences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solution</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health</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problems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importance</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providing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more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qualified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health</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services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society</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importance</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raising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health</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level</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society</w:t>
            </w:r>
            <w:proofErr w:type="spellEnd"/>
            <w:r w:rsidRPr="00FB7989">
              <w:rPr>
                <w:rFonts w:ascii="Times New Roman" w:hAnsi="Times New Roman" w:cs="Times New Roman"/>
                <w:sz w:val="20"/>
                <w:szCs w:val="20"/>
              </w:rPr>
              <w:t>.</w:t>
            </w:r>
          </w:p>
        </w:tc>
      </w:tr>
      <w:tr w:rsidR="00A27E64" w:rsidRPr="005573AA" w14:paraId="5E4A77B5" w14:textId="77777777" w:rsidTr="00A27E64">
        <w:tc>
          <w:tcPr>
            <w:tcW w:w="1051" w:type="dxa"/>
            <w:gridSpan w:val="3"/>
          </w:tcPr>
          <w:p w14:paraId="0D45215B"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301D6059"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5" w:type="dxa"/>
            <w:gridSpan w:val="3"/>
          </w:tcPr>
          <w:p w14:paraId="72060A53"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67" w:type="dxa"/>
            <w:gridSpan w:val="4"/>
          </w:tcPr>
          <w:p w14:paraId="6CC703BE"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29E777F3"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2FF17CB8"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C13C9F" w:rsidRPr="005573AA" w14:paraId="1FFE4CC3" w14:textId="77777777" w:rsidTr="00A27E64">
        <w:tc>
          <w:tcPr>
            <w:tcW w:w="1051" w:type="dxa"/>
            <w:gridSpan w:val="3"/>
          </w:tcPr>
          <w:p w14:paraId="69DF44ED" w14:textId="2858FF55" w:rsidR="00C13C9F" w:rsidRPr="00E14C8F" w:rsidRDefault="00C13C9F" w:rsidP="00C13C9F">
            <w:pPr>
              <w:jc w:val="both"/>
              <w:rPr>
                <w:rFonts w:ascii="Times New Roman" w:hAnsi="Times New Roman" w:cs="Times New Roman"/>
                <w:sz w:val="20"/>
                <w:szCs w:val="20"/>
              </w:rPr>
            </w:pPr>
            <w:r w:rsidRPr="00C13C9F">
              <w:rPr>
                <w:rFonts w:ascii="Times New Roman" w:hAnsi="Times New Roman" w:cs="Times New Roman"/>
                <w:sz w:val="20"/>
                <w:szCs w:val="20"/>
              </w:rPr>
              <w:t>BES2218</w:t>
            </w:r>
          </w:p>
        </w:tc>
        <w:tc>
          <w:tcPr>
            <w:tcW w:w="2339" w:type="dxa"/>
            <w:gridSpan w:val="5"/>
          </w:tcPr>
          <w:p w14:paraId="356420B3" w14:textId="3E0AD554" w:rsidR="00C13C9F" w:rsidRPr="00E14C8F" w:rsidRDefault="00FB7989" w:rsidP="00FB7989">
            <w:pPr>
              <w:rPr>
                <w:rFonts w:ascii="Times New Roman" w:hAnsi="Times New Roman" w:cs="Times New Roman"/>
                <w:sz w:val="20"/>
                <w:szCs w:val="20"/>
              </w:rPr>
            </w:pPr>
            <w:proofErr w:type="spellStart"/>
            <w:r w:rsidRPr="00FB7989">
              <w:rPr>
                <w:rFonts w:ascii="Times New Roman" w:hAnsi="Times New Roman" w:cs="Times New Roman"/>
                <w:bCs/>
                <w:sz w:val="20"/>
                <w:szCs w:val="20"/>
              </w:rPr>
              <w:t>Developing</w:t>
            </w:r>
            <w:proofErr w:type="spellEnd"/>
            <w:r w:rsidRPr="00FB7989">
              <w:rPr>
                <w:rFonts w:ascii="Times New Roman" w:hAnsi="Times New Roman" w:cs="Times New Roman"/>
                <w:bCs/>
                <w:sz w:val="20"/>
                <w:szCs w:val="20"/>
              </w:rPr>
              <w:t xml:space="preserve"> Standard Meal </w:t>
            </w:r>
            <w:proofErr w:type="spellStart"/>
            <w:r w:rsidRPr="00FB7989">
              <w:rPr>
                <w:rFonts w:ascii="Times New Roman" w:hAnsi="Times New Roman" w:cs="Times New Roman"/>
                <w:bCs/>
                <w:sz w:val="20"/>
                <w:szCs w:val="20"/>
              </w:rPr>
              <w:t>Recipes</w:t>
            </w:r>
            <w:proofErr w:type="spellEnd"/>
          </w:p>
        </w:tc>
        <w:tc>
          <w:tcPr>
            <w:tcW w:w="1165" w:type="dxa"/>
            <w:gridSpan w:val="3"/>
          </w:tcPr>
          <w:p w14:paraId="5D473C61" w14:textId="3F976462"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2</w:t>
            </w:r>
          </w:p>
        </w:tc>
        <w:tc>
          <w:tcPr>
            <w:tcW w:w="1667" w:type="dxa"/>
            <w:gridSpan w:val="4"/>
          </w:tcPr>
          <w:p w14:paraId="10E44EC6" w14:textId="2DF2E96E"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21AECD3C" w14:textId="5AF1F507"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3"/>
          </w:tcPr>
          <w:p w14:paraId="4A043F54" w14:textId="0F52061B" w:rsidR="00C13C9F" w:rsidRPr="00E14C8F" w:rsidRDefault="00C13C9F" w:rsidP="00C13C9F">
            <w:pPr>
              <w:jc w:val="both"/>
              <w:rPr>
                <w:rFonts w:ascii="Times New Roman" w:hAnsi="Times New Roman" w:cs="Times New Roman"/>
                <w:sz w:val="20"/>
                <w:szCs w:val="20"/>
              </w:rPr>
            </w:pPr>
            <w:r>
              <w:rPr>
                <w:rFonts w:ascii="Times New Roman" w:hAnsi="Times New Roman" w:cs="Times New Roman"/>
                <w:sz w:val="20"/>
                <w:szCs w:val="20"/>
              </w:rPr>
              <w:t>3</w:t>
            </w:r>
          </w:p>
        </w:tc>
      </w:tr>
      <w:tr w:rsidR="00A27E64" w:rsidRPr="005573AA" w14:paraId="47BEC7F2" w14:textId="77777777" w:rsidTr="00A27E64">
        <w:tc>
          <w:tcPr>
            <w:tcW w:w="9063" w:type="dxa"/>
            <w:gridSpan w:val="25"/>
          </w:tcPr>
          <w:p w14:paraId="79D3A71C"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6C18D063" w14:textId="77777777" w:rsidTr="00A27E64">
        <w:tc>
          <w:tcPr>
            <w:tcW w:w="9063" w:type="dxa"/>
            <w:gridSpan w:val="25"/>
          </w:tcPr>
          <w:p w14:paraId="7D09629B" w14:textId="5F8F7DD1" w:rsidR="00A27E64" w:rsidRPr="00E14C8F" w:rsidRDefault="00FB7989" w:rsidP="00A27E64">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lastRenderedPageBreak/>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aim</w:t>
            </w:r>
            <w:proofErr w:type="spellEnd"/>
            <w:r w:rsidRPr="00FB7989">
              <w:rPr>
                <w:rFonts w:ascii="Times New Roman" w:hAnsi="Times New Roman" w:cs="Times New Roman"/>
                <w:sz w:val="20"/>
                <w:szCs w:val="20"/>
              </w:rPr>
              <w:t xml:space="preserve"> is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teach</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creation</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standard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recipes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stages</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recipe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development</w:t>
            </w:r>
            <w:proofErr w:type="spellEnd"/>
            <w:r w:rsidRPr="00FB7989">
              <w:rPr>
                <w:rFonts w:ascii="Times New Roman" w:hAnsi="Times New Roman" w:cs="Times New Roman"/>
                <w:sz w:val="20"/>
                <w:szCs w:val="20"/>
              </w:rPr>
              <w:t xml:space="preserve"> in </w:t>
            </w:r>
            <w:proofErr w:type="spellStart"/>
            <w:r w:rsidRPr="00FB7989">
              <w:rPr>
                <w:rFonts w:ascii="Times New Roman" w:hAnsi="Times New Roman" w:cs="Times New Roman"/>
                <w:sz w:val="20"/>
                <w:szCs w:val="20"/>
              </w:rPr>
              <w:t>mass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catering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systems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During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this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process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emphasis</w:t>
            </w:r>
            <w:proofErr w:type="spellEnd"/>
            <w:r w:rsidRPr="00FB7989">
              <w:rPr>
                <w:rFonts w:ascii="Times New Roman" w:hAnsi="Times New Roman" w:cs="Times New Roman"/>
                <w:sz w:val="20"/>
                <w:szCs w:val="20"/>
              </w:rPr>
              <w:t xml:space="preserve"> is </w:t>
            </w:r>
            <w:proofErr w:type="spellStart"/>
            <w:r w:rsidRPr="00FB7989">
              <w:rPr>
                <w:rFonts w:ascii="Times New Roman" w:hAnsi="Times New Roman" w:cs="Times New Roman"/>
                <w:sz w:val="20"/>
                <w:szCs w:val="20"/>
              </w:rPr>
              <w:t>placed</w:t>
            </w:r>
            <w:proofErr w:type="spellEnd"/>
            <w:r w:rsidRPr="00FB7989">
              <w:rPr>
                <w:rFonts w:ascii="Times New Roman" w:hAnsi="Times New Roman" w:cs="Times New Roman"/>
                <w:sz w:val="20"/>
                <w:szCs w:val="20"/>
              </w:rPr>
              <w:t xml:space="preserve"> on </w:t>
            </w:r>
            <w:proofErr w:type="spellStart"/>
            <w:r w:rsidRPr="00FB7989">
              <w:rPr>
                <w:rFonts w:ascii="Times New Roman" w:hAnsi="Times New Roman" w:cs="Times New Roman"/>
                <w:sz w:val="20"/>
                <w:szCs w:val="20"/>
              </w:rPr>
              <w:t>fundamental</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elements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such</w:t>
            </w:r>
            <w:proofErr w:type="spellEnd"/>
            <w:r w:rsidRPr="00FB7989">
              <w:rPr>
                <w:rFonts w:ascii="Times New Roman" w:hAnsi="Times New Roman" w:cs="Times New Roman"/>
                <w:sz w:val="20"/>
                <w:szCs w:val="20"/>
              </w:rPr>
              <w:t xml:space="preserve"> as </w:t>
            </w:r>
            <w:proofErr w:type="spellStart"/>
            <w:r w:rsidRPr="00FB7989">
              <w:rPr>
                <w:rFonts w:ascii="Times New Roman" w:hAnsi="Times New Roman" w:cs="Times New Roman"/>
                <w:sz w:val="20"/>
                <w:szCs w:val="20"/>
              </w:rPr>
              <w:t>preserving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nutritional</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value</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meals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ensuring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cost</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control</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guaranteeing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compliance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with</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hygiene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standards</w:t>
            </w:r>
            <w:proofErr w:type="spellEnd"/>
            <w:r w:rsidRPr="00FB7989">
              <w:rPr>
                <w:rFonts w:ascii="Times New Roman" w:hAnsi="Times New Roman" w:cs="Times New Roman"/>
                <w:sz w:val="20"/>
                <w:szCs w:val="20"/>
              </w:rPr>
              <w:t>.</w:t>
            </w:r>
          </w:p>
        </w:tc>
      </w:tr>
      <w:tr w:rsidR="00A27E64" w:rsidRPr="005573AA" w14:paraId="3AF80F75" w14:textId="77777777" w:rsidTr="00A27E64">
        <w:tc>
          <w:tcPr>
            <w:tcW w:w="1051" w:type="dxa"/>
            <w:gridSpan w:val="3"/>
          </w:tcPr>
          <w:p w14:paraId="0EFF5E61"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75D45ED1"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16" w:type="dxa"/>
            <w:gridSpan w:val="5"/>
          </w:tcPr>
          <w:p w14:paraId="6F465EE0"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38" w:type="dxa"/>
            <w:gridSpan w:val="4"/>
          </w:tcPr>
          <w:p w14:paraId="79B2A764"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4" w:type="dxa"/>
            <w:gridSpan w:val="4"/>
          </w:tcPr>
          <w:p w14:paraId="55CC9672"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4"/>
          </w:tcPr>
          <w:p w14:paraId="24B47BA4"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C13C9F" w:rsidRPr="005573AA" w14:paraId="5FF7AB7C" w14:textId="77777777" w:rsidTr="00A27E64">
        <w:tc>
          <w:tcPr>
            <w:tcW w:w="1051" w:type="dxa"/>
            <w:gridSpan w:val="3"/>
          </w:tcPr>
          <w:p w14:paraId="5975BCEA" w14:textId="4B960260" w:rsidR="00C13C9F" w:rsidRPr="00496722" w:rsidRDefault="00C13C9F" w:rsidP="00C13C9F">
            <w:pPr>
              <w:jc w:val="both"/>
              <w:rPr>
                <w:rFonts w:ascii="Times New Roman" w:hAnsi="Times New Roman" w:cs="Times New Roman"/>
                <w:sz w:val="20"/>
                <w:szCs w:val="20"/>
              </w:rPr>
            </w:pPr>
            <w:r w:rsidRPr="00C13C9F">
              <w:rPr>
                <w:rFonts w:ascii="Times New Roman" w:hAnsi="Times New Roman" w:cs="Times New Roman"/>
                <w:sz w:val="20"/>
                <w:szCs w:val="20"/>
              </w:rPr>
              <w:t>BES2220</w:t>
            </w:r>
          </w:p>
        </w:tc>
        <w:tc>
          <w:tcPr>
            <w:tcW w:w="2339" w:type="dxa"/>
            <w:gridSpan w:val="5"/>
          </w:tcPr>
          <w:p w14:paraId="14DD4CCE" w14:textId="7DACA1A4" w:rsidR="00C13C9F" w:rsidRPr="00496722" w:rsidRDefault="00FB7989" w:rsidP="00C13C9F">
            <w:pPr>
              <w:jc w:val="both"/>
              <w:rPr>
                <w:rFonts w:ascii="Times New Roman" w:hAnsi="Times New Roman" w:cs="Times New Roman"/>
                <w:sz w:val="20"/>
                <w:szCs w:val="20"/>
              </w:rPr>
            </w:pPr>
            <w:r w:rsidRPr="00FB7989">
              <w:rPr>
                <w:rFonts w:ascii="Times New Roman" w:hAnsi="Times New Roman" w:cs="Times New Roman"/>
                <w:bCs/>
                <w:sz w:val="20"/>
                <w:szCs w:val="20"/>
              </w:rPr>
              <w:t xml:space="preserve">World </w:t>
            </w:r>
            <w:proofErr w:type="spellStart"/>
            <w:r w:rsidRPr="00FB7989">
              <w:rPr>
                <w:rFonts w:ascii="Times New Roman" w:hAnsi="Times New Roman" w:cs="Times New Roman"/>
                <w:bCs/>
                <w:sz w:val="20"/>
                <w:szCs w:val="20"/>
              </w:rPr>
              <w:t>Cuisine</w:t>
            </w:r>
            <w:proofErr w:type="spellEnd"/>
          </w:p>
        </w:tc>
        <w:tc>
          <w:tcPr>
            <w:tcW w:w="1216" w:type="dxa"/>
            <w:gridSpan w:val="5"/>
          </w:tcPr>
          <w:p w14:paraId="08D82E9D" w14:textId="198A405C" w:rsidR="00C13C9F" w:rsidRPr="005573AA" w:rsidRDefault="00C13C9F" w:rsidP="00C13C9F">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38" w:type="dxa"/>
            <w:gridSpan w:val="4"/>
          </w:tcPr>
          <w:p w14:paraId="68810437" w14:textId="67D3D506" w:rsidR="00C13C9F" w:rsidRPr="005573AA" w:rsidRDefault="00C13C9F" w:rsidP="00C13C9F">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44" w:type="dxa"/>
            <w:gridSpan w:val="4"/>
          </w:tcPr>
          <w:p w14:paraId="388BA140" w14:textId="44A02B95" w:rsidR="00C13C9F" w:rsidRPr="005573AA" w:rsidRDefault="00C13C9F" w:rsidP="00C13C9F">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75" w:type="dxa"/>
            <w:gridSpan w:val="4"/>
          </w:tcPr>
          <w:p w14:paraId="5FB5E3F9" w14:textId="4FB4DC41" w:rsidR="00C13C9F" w:rsidRPr="005573AA" w:rsidRDefault="00C13C9F" w:rsidP="00C13C9F">
            <w:pPr>
              <w:jc w:val="both"/>
              <w:rPr>
                <w:rFonts w:ascii="Times New Roman" w:hAnsi="Times New Roman" w:cs="Times New Roman"/>
                <w:b/>
                <w:bCs/>
                <w:sz w:val="20"/>
                <w:szCs w:val="20"/>
              </w:rPr>
            </w:pPr>
            <w:r>
              <w:rPr>
                <w:rFonts w:ascii="Times New Roman" w:hAnsi="Times New Roman" w:cs="Times New Roman"/>
                <w:sz w:val="20"/>
                <w:szCs w:val="20"/>
              </w:rPr>
              <w:t>3</w:t>
            </w:r>
          </w:p>
        </w:tc>
      </w:tr>
      <w:tr w:rsidR="00A27E64" w:rsidRPr="005573AA" w14:paraId="6A738EAC" w14:textId="77777777" w:rsidTr="00A27E64">
        <w:tc>
          <w:tcPr>
            <w:tcW w:w="9063" w:type="dxa"/>
            <w:gridSpan w:val="25"/>
          </w:tcPr>
          <w:p w14:paraId="3B7AA0B2"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1056FBEE" w14:textId="77777777" w:rsidTr="00A27E64">
        <w:tc>
          <w:tcPr>
            <w:tcW w:w="9063" w:type="dxa"/>
            <w:gridSpan w:val="25"/>
          </w:tcPr>
          <w:p w14:paraId="6E355DA9" w14:textId="5AE3670D" w:rsidR="00A27E64" w:rsidRPr="00496722" w:rsidRDefault="00FB7989" w:rsidP="00A27E64">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provide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students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with</w:t>
            </w:r>
            <w:proofErr w:type="spellEnd"/>
            <w:r w:rsidRPr="00FB7989">
              <w:rPr>
                <w:rFonts w:ascii="Times New Roman" w:hAnsi="Times New Roman" w:cs="Times New Roman"/>
                <w:sz w:val="20"/>
                <w:szCs w:val="20"/>
              </w:rPr>
              <w:t xml:space="preserve"> an in-</w:t>
            </w:r>
            <w:proofErr w:type="spellStart"/>
            <w:r w:rsidRPr="00FB7989">
              <w:rPr>
                <w:rFonts w:ascii="Times New Roman" w:hAnsi="Times New Roman" w:cs="Times New Roman"/>
                <w:sz w:val="20"/>
                <w:szCs w:val="20"/>
              </w:rPr>
              <w:t>depth</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understanding</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dietary</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habits</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different</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cultures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by</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examining</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diversity</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historical</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origins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social</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contexts</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world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culinary</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cultures</w:t>
            </w:r>
            <w:proofErr w:type="spellEnd"/>
            <w:r w:rsidRPr="00FB7989">
              <w:rPr>
                <w:rFonts w:ascii="Times New Roman" w:hAnsi="Times New Roman" w:cs="Times New Roman"/>
                <w:sz w:val="20"/>
                <w:szCs w:val="20"/>
              </w:rPr>
              <w:t>.</w:t>
            </w:r>
          </w:p>
        </w:tc>
      </w:tr>
      <w:tr w:rsidR="00A27E64" w:rsidRPr="005573AA" w14:paraId="155EB953" w14:textId="77777777" w:rsidTr="00A27E64">
        <w:tc>
          <w:tcPr>
            <w:tcW w:w="1045" w:type="dxa"/>
            <w:gridSpan w:val="2"/>
          </w:tcPr>
          <w:p w14:paraId="740BA3B6"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5" w:type="dxa"/>
            <w:gridSpan w:val="6"/>
          </w:tcPr>
          <w:p w14:paraId="7D947D8A"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00" w:type="dxa"/>
            <w:gridSpan w:val="4"/>
          </w:tcPr>
          <w:p w14:paraId="44A12439"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46" w:type="dxa"/>
            <w:gridSpan w:val="4"/>
          </w:tcPr>
          <w:p w14:paraId="74F779BE"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64" w:type="dxa"/>
            <w:gridSpan w:val="6"/>
          </w:tcPr>
          <w:p w14:paraId="55066276"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70FC2D32"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C13C9F" w:rsidRPr="005573AA" w14:paraId="7D9DE517" w14:textId="77777777" w:rsidTr="00A27E64">
        <w:tc>
          <w:tcPr>
            <w:tcW w:w="1045" w:type="dxa"/>
            <w:gridSpan w:val="2"/>
          </w:tcPr>
          <w:p w14:paraId="6DF856D4" w14:textId="38831120" w:rsidR="00C13C9F" w:rsidRPr="00496722" w:rsidRDefault="00C13C9F" w:rsidP="00C13C9F">
            <w:pPr>
              <w:jc w:val="both"/>
              <w:rPr>
                <w:rFonts w:ascii="Times New Roman" w:hAnsi="Times New Roman" w:cs="Times New Roman"/>
                <w:sz w:val="20"/>
                <w:szCs w:val="20"/>
              </w:rPr>
            </w:pPr>
            <w:r w:rsidRPr="00C13C9F">
              <w:rPr>
                <w:rFonts w:ascii="Times New Roman" w:hAnsi="Times New Roman" w:cs="Times New Roman"/>
                <w:sz w:val="20"/>
                <w:szCs w:val="20"/>
              </w:rPr>
              <w:t>BES2222</w:t>
            </w:r>
          </w:p>
        </w:tc>
        <w:tc>
          <w:tcPr>
            <w:tcW w:w="2345" w:type="dxa"/>
            <w:gridSpan w:val="6"/>
          </w:tcPr>
          <w:p w14:paraId="6B27ED43" w14:textId="56D03EB4" w:rsidR="00C13C9F" w:rsidRPr="00496722" w:rsidRDefault="00FB7989" w:rsidP="00C13C9F">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t>Food-Nutrient</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Interaction</w:t>
            </w:r>
            <w:proofErr w:type="spellEnd"/>
          </w:p>
        </w:tc>
        <w:tc>
          <w:tcPr>
            <w:tcW w:w="1200" w:type="dxa"/>
            <w:gridSpan w:val="4"/>
          </w:tcPr>
          <w:p w14:paraId="75C6130E" w14:textId="0FBBC95F" w:rsidR="00C13C9F" w:rsidRPr="005573AA" w:rsidRDefault="00C13C9F" w:rsidP="00C13C9F">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46" w:type="dxa"/>
            <w:gridSpan w:val="4"/>
          </w:tcPr>
          <w:p w14:paraId="4AD5F9B2" w14:textId="32290087" w:rsidR="00C13C9F" w:rsidRPr="005573AA" w:rsidRDefault="00C13C9F" w:rsidP="00C13C9F">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64" w:type="dxa"/>
            <w:gridSpan w:val="6"/>
          </w:tcPr>
          <w:p w14:paraId="0DD8F403" w14:textId="6A060BAA" w:rsidR="00C13C9F" w:rsidRPr="005573AA" w:rsidRDefault="00C13C9F" w:rsidP="00C13C9F">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63" w:type="dxa"/>
            <w:gridSpan w:val="3"/>
          </w:tcPr>
          <w:p w14:paraId="5715E277" w14:textId="04FA63AF" w:rsidR="00C13C9F" w:rsidRPr="005573AA" w:rsidRDefault="00C13C9F" w:rsidP="00C13C9F">
            <w:pPr>
              <w:jc w:val="both"/>
              <w:rPr>
                <w:rFonts w:ascii="Times New Roman" w:hAnsi="Times New Roman" w:cs="Times New Roman"/>
                <w:b/>
                <w:bCs/>
                <w:sz w:val="20"/>
                <w:szCs w:val="20"/>
              </w:rPr>
            </w:pPr>
            <w:r>
              <w:rPr>
                <w:rFonts w:ascii="Times New Roman" w:hAnsi="Times New Roman" w:cs="Times New Roman"/>
                <w:sz w:val="20"/>
                <w:szCs w:val="20"/>
              </w:rPr>
              <w:t>3</w:t>
            </w:r>
          </w:p>
        </w:tc>
      </w:tr>
      <w:tr w:rsidR="00A27E64" w:rsidRPr="005573AA" w14:paraId="6D76691D" w14:textId="77777777" w:rsidTr="00A27E64">
        <w:tc>
          <w:tcPr>
            <w:tcW w:w="9063" w:type="dxa"/>
            <w:gridSpan w:val="25"/>
          </w:tcPr>
          <w:p w14:paraId="2D6A98D8" w14:textId="77777777" w:rsidR="00A27E64" w:rsidRPr="005573AA" w:rsidRDefault="00A27E64" w:rsidP="00A27E64">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A27E64" w:rsidRPr="005573AA" w14:paraId="3446588C" w14:textId="77777777" w:rsidTr="00A27E64">
        <w:tc>
          <w:tcPr>
            <w:tcW w:w="9063" w:type="dxa"/>
            <w:gridSpan w:val="25"/>
          </w:tcPr>
          <w:p w14:paraId="72AB64C9" w14:textId="05AE0354" w:rsidR="00A27E64" w:rsidRPr="00496722" w:rsidRDefault="00FB7989" w:rsidP="00A27E64">
            <w:pPr>
              <w:jc w:val="both"/>
              <w:rPr>
                <w:rFonts w:ascii="Times New Roman" w:hAnsi="Times New Roman" w:cs="Times New Roman"/>
                <w:sz w:val="20"/>
                <w:szCs w:val="20"/>
              </w:rPr>
            </w:pP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define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metabolic</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relationship</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between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nutrients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understand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interaction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with</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nutrients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and</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the</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application</w:t>
            </w:r>
            <w:proofErr w:type="spellEnd"/>
            <w:r w:rsidRPr="00FB7989">
              <w:rPr>
                <w:rFonts w:ascii="Times New Roman" w:hAnsi="Times New Roman" w:cs="Times New Roman"/>
                <w:sz w:val="20"/>
                <w:szCs w:val="20"/>
              </w:rPr>
              <w:t xml:space="preserve"> of </w:t>
            </w:r>
            <w:proofErr w:type="spellStart"/>
            <w:r w:rsidRPr="00FB7989">
              <w:rPr>
                <w:rFonts w:ascii="Times New Roman" w:hAnsi="Times New Roman" w:cs="Times New Roman"/>
                <w:sz w:val="20"/>
                <w:szCs w:val="20"/>
              </w:rPr>
              <w:t>this</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situation</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to</w:t>
            </w:r>
            <w:proofErr w:type="spellEnd"/>
            <w:r w:rsidRPr="00FB7989">
              <w:rPr>
                <w:rFonts w:ascii="Times New Roman" w:hAnsi="Times New Roman" w:cs="Times New Roman"/>
                <w:sz w:val="20"/>
                <w:szCs w:val="20"/>
              </w:rPr>
              <w:t xml:space="preserve"> </w:t>
            </w:r>
            <w:proofErr w:type="spellStart"/>
            <w:r w:rsidRPr="00FB7989">
              <w:rPr>
                <w:rFonts w:ascii="Times New Roman" w:hAnsi="Times New Roman" w:cs="Times New Roman"/>
                <w:sz w:val="20"/>
                <w:szCs w:val="20"/>
              </w:rPr>
              <w:t>nutrition</w:t>
            </w:r>
            <w:proofErr w:type="spellEnd"/>
            <w:r>
              <w:rPr>
                <w:rFonts w:ascii="Times New Roman" w:hAnsi="Times New Roman" w:cs="Times New Roman"/>
                <w:sz w:val="20"/>
                <w:szCs w:val="20"/>
              </w:rPr>
              <w:t>.</w:t>
            </w:r>
          </w:p>
        </w:tc>
      </w:tr>
    </w:tbl>
    <w:p w14:paraId="3C4BD831" w14:textId="0073C245" w:rsidR="00A27E64" w:rsidRDefault="00A27E64" w:rsidP="005573AA">
      <w:pPr>
        <w:jc w:val="both"/>
        <w:rPr>
          <w:rFonts w:ascii="Times New Roman" w:hAnsi="Times New Roman" w:cs="Times New Roman"/>
          <w:b/>
          <w:bCs/>
        </w:rPr>
      </w:pPr>
    </w:p>
    <w:p w14:paraId="74BD30B8" w14:textId="77777777" w:rsidR="00A27E64" w:rsidRDefault="00A27E64" w:rsidP="005573AA">
      <w:pPr>
        <w:jc w:val="both"/>
        <w:rPr>
          <w:rFonts w:ascii="Times New Roman" w:hAnsi="Times New Roman" w:cs="Times New Roman"/>
          <w:b/>
          <w:bCs/>
        </w:rPr>
      </w:pPr>
    </w:p>
    <w:p w14:paraId="6416A61B" w14:textId="77777777" w:rsidR="00FB7989" w:rsidRDefault="00FB7989" w:rsidP="005573AA">
      <w:pPr>
        <w:jc w:val="both"/>
        <w:rPr>
          <w:rFonts w:ascii="Times New Roman" w:hAnsi="Times New Roman" w:cs="Times New Roman"/>
          <w:b/>
          <w:bCs/>
        </w:rPr>
      </w:pPr>
    </w:p>
    <w:p w14:paraId="1CB9A0AA" w14:textId="77777777" w:rsidR="00FB7989" w:rsidRDefault="00FB7989" w:rsidP="005573AA">
      <w:pPr>
        <w:jc w:val="both"/>
        <w:rPr>
          <w:rFonts w:ascii="Times New Roman" w:hAnsi="Times New Roman" w:cs="Times New Roman"/>
          <w:b/>
          <w:bCs/>
        </w:rPr>
      </w:pPr>
    </w:p>
    <w:p w14:paraId="200FD3F7" w14:textId="77777777" w:rsidR="00FB7989" w:rsidRDefault="00FB7989" w:rsidP="005573AA">
      <w:pPr>
        <w:jc w:val="both"/>
        <w:rPr>
          <w:rFonts w:ascii="Times New Roman" w:hAnsi="Times New Roman" w:cs="Times New Roman"/>
          <w:b/>
          <w:bCs/>
        </w:rPr>
      </w:pPr>
    </w:p>
    <w:p w14:paraId="27A9D019" w14:textId="77777777" w:rsidR="00FB7989" w:rsidRDefault="00FB7989" w:rsidP="005573AA">
      <w:pPr>
        <w:jc w:val="both"/>
        <w:rPr>
          <w:rFonts w:ascii="Times New Roman" w:hAnsi="Times New Roman" w:cs="Times New Roman"/>
          <w:b/>
          <w:bCs/>
        </w:rPr>
      </w:pPr>
    </w:p>
    <w:p w14:paraId="1602A192" w14:textId="77777777" w:rsidR="00FB7989" w:rsidRDefault="00FB7989" w:rsidP="005573AA">
      <w:pPr>
        <w:jc w:val="both"/>
        <w:rPr>
          <w:rFonts w:ascii="Times New Roman" w:hAnsi="Times New Roman" w:cs="Times New Roman"/>
          <w:b/>
          <w:bCs/>
        </w:rPr>
      </w:pPr>
    </w:p>
    <w:p w14:paraId="70A1461B" w14:textId="77777777" w:rsidR="00FB7989" w:rsidRDefault="00FB7989" w:rsidP="005573AA">
      <w:pPr>
        <w:jc w:val="both"/>
        <w:rPr>
          <w:rFonts w:ascii="Times New Roman" w:hAnsi="Times New Roman" w:cs="Times New Roman"/>
          <w:b/>
          <w:bCs/>
        </w:rPr>
      </w:pPr>
    </w:p>
    <w:p w14:paraId="2ED0B3CF" w14:textId="77777777" w:rsidR="00FB7989" w:rsidRDefault="00FB7989" w:rsidP="005573AA">
      <w:pPr>
        <w:jc w:val="both"/>
        <w:rPr>
          <w:rFonts w:ascii="Times New Roman" w:hAnsi="Times New Roman" w:cs="Times New Roman"/>
          <w:b/>
          <w:bCs/>
        </w:rPr>
      </w:pPr>
    </w:p>
    <w:p w14:paraId="5BB51200" w14:textId="77777777" w:rsidR="00FB7989" w:rsidRDefault="00FB7989" w:rsidP="005573AA">
      <w:pPr>
        <w:jc w:val="both"/>
        <w:rPr>
          <w:rFonts w:ascii="Times New Roman" w:hAnsi="Times New Roman" w:cs="Times New Roman"/>
          <w:b/>
          <w:bCs/>
        </w:rPr>
      </w:pPr>
    </w:p>
    <w:p w14:paraId="7512BA4F" w14:textId="77777777" w:rsidR="00FB7989" w:rsidRDefault="00FB7989" w:rsidP="005573AA">
      <w:pPr>
        <w:jc w:val="both"/>
        <w:rPr>
          <w:rFonts w:ascii="Times New Roman" w:hAnsi="Times New Roman" w:cs="Times New Roman"/>
          <w:b/>
          <w:bCs/>
        </w:rPr>
      </w:pPr>
    </w:p>
    <w:p w14:paraId="25CBD104" w14:textId="77777777" w:rsidR="00FB7989" w:rsidRDefault="00FB7989" w:rsidP="005573AA">
      <w:pPr>
        <w:jc w:val="both"/>
        <w:rPr>
          <w:rFonts w:ascii="Times New Roman" w:hAnsi="Times New Roman" w:cs="Times New Roman"/>
          <w:b/>
          <w:bCs/>
        </w:rPr>
      </w:pPr>
    </w:p>
    <w:p w14:paraId="7EEBC242" w14:textId="77777777" w:rsidR="00FB7989" w:rsidRDefault="00FB7989" w:rsidP="005573AA">
      <w:pPr>
        <w:jc w:val="both"/>
        <w:rPr>
          <w:rFonts w:ascii="Times New Roman" w:hAnsi="Times New Roman" w:cs="Times New Roman"/>
          <w:b/>
          <w:bCs/>
        </w:rPr>
      </w:pPr>
    </w:p>
    <w:p w14:paraId="49785491" w14:textId="77777777" w:rsidR="00FB7989" w:rsidRDefault="00FB7989" w:rsidP="005573AA">
      <w:pPr>
        <w:jc w:val="both"/>
        <w:rPr>
          <w:rFonts w:ascii="Times New Roman" w:hAnsi="Times New Roman" w:cs="Times New Roman"/>
          <w:b/>
          <w:bCs/>
        </w:rPr>
      </w:pPr>
    </w:p>
    <w:p w14:paraId="4A966C95" w14:textId="77777777" w:rsidR="00FB7989" w:rsidRDefault="00FB7989" w:rsidP="005573AA">
      <w:pPr>
        <w:jc w:val="both"/>
        <w:rPr>
          <w:rFonts w:ascii="Times New Roman" w:hAnsi="Times New Roman" w:cs="Times New Roman"/>
          <w:b/>
          <w:bCs/>
        </w:rPr>
      </w:pPr>
    </w:p>
    <w:p w14:paraId="60560E16" w14:textId="77777777" w:rsidR="00FB7989" w:rsidRDefault="00FB7989" w:rsidP="005573AA">
      <w:pPr>
        <w:jc w:val="both"/>
        <w:rPr>
          <w:rFonts w:ascii="Times New Roman" w:hAnsi="Times New Roman" w:cs="Times New Roman"/>
          <w:b/>
          <w:bCs/>
        </w:rPr>
      </w:pPr>
    </w:p>
    <w:p w14:paraId="73BCC88E" w14:textId="77777777" w:rsidR="00FB7989" w:rsidRDefault="00FB7989" w:rsidP="005573AA">
      <w:pPr>
        <w:jc w:val="both"/>
        <w:rPr>
          <w:rFonts w:ascii="Times New Roman" w:hAnsi="Times New Roman" w:cs="Times New Roman"/>
          <w:b/>
          <w:bCs/>
        </w:rPr>
      </w:pPr>
    </w:p>
    <w:p w14:paraId="048B443D" w14:textId="77777777" w:rsidR="00FB7989" w:rsidRDefault="00FB7989" w:rsidP="005573AA">
      <w:pPr>
        <w:jc w:val="both"/>
        <w:rPr>
          <w:rFonts w:ascii="Times New Roman" w:hAnsi="Times New Roman" w:cs="Times New Roman"/>
          <w:b/>
          <w:bCs/>
        </w:rPr>
      </w:pPr>
    </w:p>
    <w:p w14:paraId="4F6DD3AB" w14:textId="77777777" w:rsidR="00FB7989" w:rsidRDefault="00FB7989" w:rsidP="005573AA">
      <w:pPr>
        <w:jc w:val="both"/>
        <w:rPr>
          <w:rFonts w:ascii="Times New Roman" w:hAnsi="Times New Roman" w:cs="Times New Roman"/>
          <w:b/>
          <w:bCs/>
        </w:rPr>
      </w:pPr>
    </w:p>
    <w:p w14:paraId="1008EDAD" w14:textId="77777777" w:rsidR="00FB7989" w:rsidRDefault="00FB7989" w:rsidP="005573AA">
      <w:pPr>
        <w:jc w:val="both"/>
        <w:rPr>
          <w:rFonts w:ascii="Times New Roman" w:hAnsi="Times New Roman" w:cs="Times New Roman"/>
          <w:b/>
          <w:bCs/>
        </w:rPr>
      </w:pPr>
    </w:p>
    <w:p w14:paraId="366EE4B8" w14:textId="77777777" w:rsidR="00FB7989" w:rsidRDefault="00FB7989" w:rsidP="005573AA">
      <w:pPr>
        <w:jc w:val="both"/>
        <w:rPr>
          <w:rFonts w:ascii="Times New Roman" w:hAnsi="Times New Roman" w:cs="Times New Roman"/>
          <w:b/>
          <w:bCs/>
        </w:rPr>
      </w:pPr>
    </w:p>
    <w:p w14:paraId="2FF88E9C" w14:textId="77777777" w:rsidR="00FB7989" w:rsidRDefault="00FB7989" w:rsidP="005573AA">
      <w:pPr>
        <w:jc w:val="both"/>
        <w:rPr>
          <w:rFonts w:ascii="Times New Roman" w:hAnsi="Times New Roman" w:cs="Times New Roman"/>
          <w:b/>
          <w:bCs/>
        </w:rPr>
      </w:pPr>
    </w:p>
    <w:p w14:paraId="51AFF70F" w14:textId="77777777" w:rsidR="00FB7989" w:rsidRDefault="00FB7989" w:rsidP="005573AA">
      <w:pPr>
        <w:jc w:val="both"/>
        <w:rPr>
          <w:rFonts w:ascii="Times New Roman" w:hAnsi="Times New Roman" w:cs="Times New Roman"/>
          <w:b/>
          <w:bCs/>
        </w:rPr>
      </w:pPr>
    </w:p>
    <w:p w14:paraId="2E5AC9E3" w14:textId="075A9DED" w:rsidR="00FB7989" w:rsidRDefault="00FB7989" w:rsidP="005573AA">
      <w:pPr>
        <w:jc w:val="both"/>
        <w:rPr>
          <w:rFonts w:ascii="Times New Roman" w:hAnsi="Times New Roman" w:cs="Times New Roman"/>
          <w:b/>
          <w:bCs/>
        </w:rPr>
      </w:pPr>
      <w:r w:rsidRPr="004956BF">
        <w:rPr>
          <w:rFonts w:ascii="Times New Roman" w:hAnsi="Times New Roman" w:cs="Times New Roman"/>
          <w:b/>
          <w:bCs/>
        </w:rPr>
        <w:lastRenderedPageBreak/>
        <w:t>V. SEMESTER</w:t>
      </w:r>
    </w:p>
    <w:tbl>
      <w:tblPr>
        <w:tblStyle w:val="TabloKlavuzu"/>
        <w:tblpPr w:leftFromText="141" w:rightFromText="141" w:vertAnchor="page" w:horzAnchor="margin" w:tblpY="2259"/>
        <w:tblW w:w="9063" w:type="dxa"/>
        <w:tblLayout w:type="fixed"/>
        <w:tblLook w:val="04A0" w:firstRow="1" w:lastRow="0" w:firstColumn="1" w:lastColumn="0" w:noHBand="0" w:noVBand="1"/>
      </w:tblPr>
      <w:tblGrid>
        <w:gridCol w:w="984"/>
        <w:gridCol w:w="61"/>
        <w:gridCol w:w="6"/>
        <w:gridCol w:w="2272"/>
        <w:gridCol w:w="9"/>
        <w:gridCol w:w="27"/>
        <w:gridCol w:w="14"/>
        <w:gridCol w:w="17"/>
        <w:gridCol w:w="1114"/>
        <w:gridCol w:w="21"/>
        <w:gridCol w:w="30"/>
        <w:gridCol w:w="35"/>
        <w:gridCol w:w="16"/>
        <w:gridCol w:w="1598"/>
        <w:gridCol w:w="18"/>
        <w:gridCol w:w="14"/>
        <w:gridCol w:w="8"/>
        <w:gridCol w:w="23"/>
        <w:gridCol w:w="1086"/>
        <w:gridCol w:w="15"/>
        <w:gridCol w:w="20"/>
        <w:gridCol w:w="12"/>
        <w:gridCol w:w="18"/>
        <w:gridCol w:w="61"/>
        <w:gridCol w:w="1584"/>
      </w:tblGrid>
      <w:tr w:rsidR="00FB7989" w:rsidRPr="005573AA" w14:paraId="0945732D" w14:textId="77777777" w:rsidTr="00FB7989">
        <w:tc>
          <w:tcPr>
            <w:tcW w:w="984" w:type="dxa"/>
          </w:tcPr>
          <w:p w14:paraId="5256C826"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664945D9"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24099330"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1E606DDC"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74634718"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1FAB4A13"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FB7989" w:rsidRPr="005573AA" w14:paraId="071D6572" w14:textId="77777777" w:rsidTr="00FB7989">
        <w:tc>
          <w:tcPr>
            <w:tcW w:w="984" w:type="dxa"/>
          </w:tcPr>
          <w:p w14:paraId="486048A2" w14:textId="4625335F" w:rsidR="00FB7989" w:rsidRPr="005573AA" w:rsidRDefault="00E1335A" w:rsidP="00FB7989">
            <w:pPr>
              <w:jc w:val="both"/>
              <w:rPr>
                <w:rFonts w:ascii="Times New Roman" w:hAnsi="Times New Roman" w:cs="Times New Roman"/>
                <w:sz w:val="20"/>
                <w:szCs w:val="20"/>
              </w:rPr>
            </w:pPr>
            <w:r w:rsidRPr="00E1335A">
              <w:rPr>
                <w:rFonts w:ascii="Times New Roman" w:hAnsi="Times New Roman" w:cs="Times New Roman"/>
                <w:sz w:val="20"/>
                <w:szCs w:val="20"/>
              </w:rPr>
              <w:t>BES3301</w:t>
            </w:r>
          </w:p>
        </w:tc>
        <w:tc>
          <w:tcPr>
            <w:tcW w:w="2389" w:type="dxa"/>
            <w:gridSpan w:val="6"/>
          </w:tcPr>
          <w:p w14:paraId="30CF4D0A" w14:textId="266CA233" w:rsidR="00FB7989" w:rsidRPr="00B651E6" w:rsidRDefault="00B651E6" w:rsidP="00FB7989">
            <w:pPr>
              <w:jc w:val="both"/>
              <w:rPr>
                <w:rFonts w:ascii="Times New Roman" w:hAnsi="Times New Roman" w:cs="Times New Roman"/>
                <w:b/>
                <w:sz w:val="20"/>
                <w:szCs w:val="20"/>
              </w:rPr>
            </w:pPr>
            <w:proofErr w:type="spellStart"/>
            <w:r w:rsidRPr="00B651E6">
              <w:rPr>
                <w:rFonts w:ascii="Times New Roman" w:hAnsi="Times New Roman" w:cs="Times New Roman"/>
                <w:sz w:val="20"/>
                <w:szCs w:val="20"/>
              </w:rPr>
              <w:t>Medical</w:t>
            </w:r>
            <w:proofErr w:type="spellEnd"/>
            <w:r w:rsidRPr="00B651E6">
              <w:rPr>
                <w:rFonts w:ascii="Times New Roman" w:hAnsi="Times New Roman" w:cs="Times New Roman"/>
                <w:sz w:val="20"/>
                <w:szCs w:val="20"/>
              </w:rPr>
              <w:t xml:space="preserve"> </w:t>
            </w:r>
            <w:proofErr w:type="spellStart"/>
            <w:r w:rsidRPr="00B651E6">
              <w:rPr>
                <w:rFonts w:ascii="Times New Roman" w:hAnsi="Times New Roman" w:cs="Times New Roman"/>
                <w:sz w:val="20"/>
                <w:szCs w:val="20"/>
              </w:rPr>
              <w:t>Nutrition</w:t>
            </w:r>
            <w:proofErr w:type="spellEnd"/>
            <w:r w:rsidRPr="00B651E6">
              <w:rPr>
                <w:rFonts w:ascii="Times New Roman" w:hAnsi="Times New Roman" w:cs="Times New Roman"/>
                <w:sz w:val="20"/>
                <w:szCs w:val="20"/>
              </w:rPr>
              <w:t xml:space="preserve"> </w:t>
            </w:r>
            <w:proofErr w:type="spellStart"/>
            <w:r w:rsidRPr="00B651E6">
              <w:rPr>
                <w:rFonts w:ascii="Times New Roman" w:hAnsi="Times New Roman" w:cs="Times New Roman"/>
                <w:sz w:val="20"/>
                <w:szCs w:val="20"/>
              </w:rPr>
              <w:t>Therapy</w:t>
            </w:r>
            <w:proofErr w:type="spellEnd"/>
            <w:r w:rsidRPr="00B651E6">
              <w:rPr>
                <w:rFonts w:ascii="Times New Roman" w:hAnsi="Times New Roman" w:cs="Times New Roman"/>
                <w:sz w:val="20"/>
                <w:szCs w:val="20"/>
              </w:rPr>
              <w:t xml:space="preserve"> in </w:t>
            </w:r>
            <w:proofErr w:type="spellStart"/>
            <w:r w:rsidRPr="00B651E6">
              <w:rPr>
                <w:rFonts w:ascii="Times New Roman" w:hAnsi="Times New Roman" w:cs="Times New Roman"/>
                <w:sz w:val="20"/>
                <w:szCs w:val="20"/>
              </w:rPr>
              <w:t>Adult</w:t>
            </w:r>
            <w:proofErr w:type="spellEnd"/>
            <w:r w:rsidRPr="00B651E6">
              <w:rPr>
                <w:rFonts w:ascii="Times New Roman" w:hAnsi="Times New Roman" w:cs="Times New Roman"/>
                <w:sz w:val="20"/>
                <w:szCs w:val="20"/>
              </w:rPr>
              <w:t xml:space="preserve"> </w:t>
            </w:r>
            <w:proofErr w:type="spellStart"/>
            <w:r w:rsidRPr="00B651E6">
              <w:rPr>
                <w:rFonts w:ascii="Times New Roman" w:hAnsi="Times New Roman" w:cs="Times New Roman"/>
                <w:sz w:val="20"/>
                <w:szCs w:val="20"/>
              </w:rPr>
              <w:t>Diseases</w:t>
            </w:r>
            <w:proofErr w:type="spellEnd"/>
            <w:r w:rsidRPr="00B651E6">
              <w:rPr>
                <w:rFonts w:ascii="Times New Roman" w:hAnsi="Times New Roman" w:cs="Times New Roman"/>
                <w:sz w:val="20"/>
                <w:szCs w:val="20"/>
              </w:rPr>
              <w:t xml:space="preserve"> I</w:t>
            </w:r>
          </w:p>
        </w:tc>
        <w:tc>
          <w:tcPr>
            <w:tcW w:w="1131" w:type="dxa"/>
            <w:gridSpan w:val="2"/>
          </w:tcPr>
          <w:p w14:paraId="1BCB3879" w14:textId="21D63D7C" w:rsidR="00FB7989" w:rsidRPr="005573AA" w:rsidRDefault="00663BDF" w:rsidP="00FB7989">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6"/>
          </w:tcPr>
          <w:p w14:paraId="5E424A81" w14:textId="33017712" w:rsidR="00FB7989" w:rsidRPr="005573AA" w:rsidRDefault="00663BDF" w:rsidP="00FB7989">
            <w:pPr>
              <w:jc w:val="both"/>
              <w:rPr>
                <w:rFonts w:ascii="Times New Roman" w:hAnsi="Times New Roman" w:cs="Times New Roman"/>
                <w:sz w:val="20"/>
                <w:szCs w:val="20"/>
              </w:rPr>
            </w:pPr>
            <w:r>
              <w:rPr>
                <w:rFonts w:ascii="Times New Roman" w:hAnsi="Times New Roman" w:cs="Times New Roman"/>
                <w:sz w:val="20"/>
                <w:szCs w:val="20"/>
              </w:rPr>
              <w:t>2</w:t>
            </w:r>
          </w:p>
        </w:tc>
        <w:tc>
          <w:tcPr>
            <w:tcW w:w="1131" w:type="dxa"/>
            <w:gridSpan w:val="4"/>
          </w:tcPr>
          <w:p w14:paraId="30311AD2" w14:textId="5A41A9C8" w:rsidR="00FB7989" w:rsidRPr="005573AA" w:rsidRDefault="00663BDF" w:rsidP="00FB7989">
            <w:pPr>
              <w:jc w:val="both"/>
              <w:rPr>
                <w:rFonts w:ascii="Times New Roman" w:hAnsi="Times New Roman" w:cs="Times New Roman"/>
                <w:sz w:val="20"/>
                <w:szCs w:val="20"/>
              </w:rPr>
            </w:pPr>
            <w:r>
              <w:rPr>
                <w:rFonts w:ascii="Times New Roman" w:hAnsi="Times New Roman" w:cs="Times New Roman"/>
                <w:sz w:val="20"/>
                <w:szCs w:val="20"/>
              </w:rPr>
              <w:t>4</w:t>
            </w:r>
          </w:p>
        </w:tc>
        <w:tc>
          <w:tcPr>
            <w:tcW w:w="1710" w:type="dxa"/>
            <w:gridSpan w:val="6"/>
          </w:tcPr>
          <w:p w14:paraId="66DEA99A" w14:textId="241B38FF" w:rsidR="00FB7989" w:rsidRPr="005573AA" w:rsidRDefault="00663BDF" w:rsidP="00FB7989">
            <w:pPr>
              <w:jc w:val="both"/>
              <w:rPr>
                <w:rFonts w:ascii="Times New Roman" w:hAnsi="Times New Roman" w:cs="Times New Roman"/>
                <w:sz w:val="20"/>
                <w:szCs w:val="20"/>
              </w:rPr>
            </w:pPr>
            <w:r>
              <w:rPr>
                <w:rFonts w:ascii="Times New Roman" w:hAnsi="Times New Roman" w:cs="Times New Roman"/>
                <w:sz w:val="20"/>
                <w:szCs w:val="20"/>
              </w:rPr>
              <w:t>5</w:t>
            </w:r>
          </w:p>
        </w:tc>
      </w:tr>
      <w:tr w:rsidR="00FB7989" w:rsidRPr="005573AA" w14:paraId="056CF078" w14:textId="77777777" w:rsidTr="00FB7989">
        <w:tc>
          <w:tcPr>
            <w:tcW w:w="9063" w:type="dxa"/>
            <w:gridSpan w:val="25"/>
          </w:tcPr>
          <w:p w14:paraId="0DC97A7E"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FB7989" w:rsidRPr="005573AA" w14:paraId="43A53EAD" w14:textId="77777777" w:rsidTr="00FB7989">
        <w:tc>
          <w:tcPr>
            <w:tcW w:w="9063" w:type="dxa"/>
            <w:gridSpan w:val="25"/>
          </w:tcPr>
          <w:p w14:paraId="3F51E404" w14:textId="5B64F031" w:rsidR="00FB7989" w:rsidRPr="005573AA" w:rsidRDefault="00DB741F" w:rsidP="00FB7989">
            <w:pPr>
              <w:jc w:val="both"/>
              <w:rPr>
                <w:rFonts w:ascii="Times New Roman" w:hAnsi="Times New Roman" w:cs="Times New Roman"/>
                <w:sz w:val="20"/>
                <w:szCs w:val="20"/>
              </w:rPr>
            </w:pPr>
            <w:r w:rsidRPr="00DB741F">
              <w:rPr>
                <w:rFonts w:ascii="Times New Roman" w:hAnsi="Times New Roman" w:cs="Times New Roman"/>
                <w:sz w:val="20"/>
                <w:szCs w:val="20"/>
                <w:lang w:val="en-US"/>
              </w:rPr>
              <w:t>The course aims to familiarize students with common diseases in adults, understand disease-specific dietary principles, develop diet programs, and gain practical experience in creating these diet plans.</w:t>
            </w:r>
          </w:p>
        </w:tc>
      </w:tr>
      <w:tr w:rsidR="00FB7989" w:rsidRPr="005573AA" w14:paraId="57F75D45" w14:textId="77777777" w:rsidTr="00FB7989">
        <w:tc>
          <w:tcPr>
            <w:tcW w:w="984" w:type="dxa"/>
          </w:tcPr>
          <w:p w14:paraId="356248CB"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168F5456"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13A330C0"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7691F07E"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57C3FB32"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14889CE3"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FB7989" w:rsidRPr="005573AA" w14:paraId="656BF14B" w14:textId="77777777" w:rsidTr="00FB7989">
        <w:tc>
          <w:tcPr>
            <w:tcW w:w="984" w:type="dxa"/>
          </w:tcPr>
          <w:p w14:paraId="47C211BC" w14:textId="7D2BE993" w:rsidR="00FB7989" w:rsidRPr="005573AA" w:rsidRDefault="00663BDF" w:rsidP="00FB7989">
            <w:pPr>
              <w:jc w:val="both"/>
              <w:rPr>
                <w:rFonts w:ascii="Times New Roman" w:hAnsi="Times New Roman" w:cs="Times New Roman"/>
                <w:sz w:val="20"/>
                <w:szCs w:val="20"/>
              </w:rPr>
            </w:pPr>
            <w:r w:rsidRPr="00663BDF">
              <w:rPr>
                <w:rFonts w:ascii="Times New Roman" w:hAnsi="Times New Roman" w:cs="Times New Roman"/>
                <w:sz w:val="20"/>
                <w:szCs w:val="20"/>
              </w:rPr>
              <w:t>BES3303</w:t>
            </w:r>
          </w:p>
        </w:tc>
        <w:tc>
          <w:tcPr>
            <w:tcW w:w="2389" w:type="dxa"/>
            <w:gridSpan w:val="6"/>
          </w:tcPr>
          <w:p w14:paraId="7B2F21D3" w14:textId="0F284B90" w:rsidR="00FB7989" w:rsidRPr="005573AA" w:rsidRDefault="00952A7C" w:rsidP="00FB7989">
            <w:pPr>
              <w:jc w:val="both"/>
              <w:rPr>
                <w:rFonts w:ascii="Times New Roman" w:hAnsi="Times New Roman" w:cs="Times New Roman"/>
                <w:sz w:val="20"/>
                <w:szCs w:val="20"/>
              </w:rPr>
            </w:pPr>
            <w:proofErr w:type="spellStart"/>
            <w:r w:rsidRPr="00952A7C">
              <w:rPr>
                <w:rFonts w:ascii="Times New Roman" w:hAnsi="Times New Roman" w:cs="Times New Roman"/>
                <w:sz w:val="20"/>
                <w:szCs w:val="20"/>
              </w:rPr>
              <w:t>Food</w:t>
            </w:r>
            <w:proofErr w:type="spellEnd"/>
            <w:r w:rsidRPr="00952A7C">
              <w:rPr>
                <w:rFonts w:ascii="Times New Roman" w:hAnsi="Times New Roman" w:cs="Times New Roman"/>
                <w:sz w:val="20"/>
                <w:szCs w:val="20"/>
              </w:rPr>
              <w:t xml:space="preserve"> Service </w:t>
            </w:r>
            <w:proofErr w:type="spellStart"/>
            <w:r w:rsidRPr="00952A7C">
              <w:rPr>
                <w:rFonts w:ascii="Times New Roman" w:hAnsi="Times New Roman" w:cs="Times New Roman"/>
                <w:sz w:val="20"/>
                <w:szCs w:val="20"/>
              </w:rPr>
              <w:t>Systems</w:t>
            </w:r>
            <w:proofErr w:type="spellEnd"/>
            <w:r w:rsidRPr="00952A7C">
              <w:rPr>
                <w:rFonts w:ascii="Times New Roman" w:hAnsi="Times New Roman" w:cs="Times New Roman"/>
                <w:sz w:val="20"/>
                <w:szCs w:val="20"/>
              </w:rPr>
              <w:t xml:space="preserve"> I  </w:t>
            </w:r>
            <w:r w:rsidRPr="00952A7C">
              <w:rPr>
                <w:rFonts w:ascii="Times New Roman" w:hAnsi="Times New Roman" w:cs="Times New Roman"/>
                <w:sz w:val="20"/>
                <w:szCs w:val="20"/>
                <w:lang w:val="en-US"/>
              </w:rPr>
              <w:t xml:space="preserve"> </w:t>
            </w:r>
          </w:p>
        </w:tc>
        <w:tc>
          <w:tcPr>
            <w:tcW w:w="1131" w:type="dxa"/>
            <w:gridSpan w:val="2"/>
          </w:tcPr>
          <w:p w14:paraId="5A319542" w14:textId="2D2CACB4" w:rsidR="00FB7989" w:rsidRPr="005573AA" w:rsidRDefault="00663BDF" w:rsidP="00FB7989">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6"/>
          </w:tcPr>
          <w:p w14:paraId="3B37FDB0" w14:textId="25EA47AA" w:rsidR="00FB7989" w:rsidRPr="005573AA" w:rsidRDefault="00663BDF" w:rsidP="00FB7989">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6E0C1450" w14:textId="27CC092B" w:rsidR="00FB7989" w:rsidRPr="005573AA" w:rsidRDefault="00663BDF" w:rsidP="00FB7989">
            <w:pPr>
              <w:jc w:val="both"/>
              <w:rPr>
                <w:rFonts w:ascii="Times New Roman" w:hAnsi="Times New Roman" w:cs="Times New Roman"/>
                <w:sz w:val="20"/>
                <w:szCs w:val="20"/>
              </w:rPr>
            </w:pPr>
            <w:r>
              <w:rPr>
                <w:rFonts w:ascii="Times New Roman" w:hAnsi="Times New Roman" w:cs="Times New Roman"/>
                <w:sz w:val="20"/>
                <w:szCs w:val="20"/>
              </w:rPr>
              <w:t>3</w:t>
            </w:r>
          </w:p>
        </w:tc>
        <w:tc>
          <w:tcPr>
            <w:tcW w:w="1710" w:type="dxa"/>
            <w:gridSpan w:val="6"/>
          </w:tcPr>
          <w:p w14:paraId="607436EC" w14:textId="59888A3D" w:rsidR="00FB7989" w:rsidRPr="005573AA" w:rsidRDefault="00663BDF" w:rsidP="00FB7989">
            <w:pPr>
              <w:jc w:val="both"/>
              <w:rPr>
                <w:rFonts w:ascii="Times New Roman" w:hAnsi="Times New Roman" w:cs="Times New Roman"/>
                <w:sz w:val="20"/>
                <w:szCs w:val="20"/>
              </w:rPr>
            </w:pPr>
            <w:r>
              <w:rPr>
                <w:rFonts w:ascii="Times New Roman" w:hAnsi="Times New Roman" w:cs="Times New Roman"/>
                <w:sz w:val="20"/>
                <w:szCs w:val="20"/>
              </w:rPr>
              <w:t>4</w:t>
            </w:r>
          </w:p>
        </w:tc>
      </w:tr>
      <w:tr w:rsidR="00FB7989" w:rsidRPr="005573AA" w14:paraId="2D9ECFD7" w14:textId="77777777" w:rsidTr="00FB7989">
        <w:tc>
          <w:tcPr>
            <w:tcW w:w="9063" w:type="dxa"/>
            <w:gridSpan w:val="25"/>
          </w:tcPr>
          <w:p w14:paraId="7914CA38"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FB7989" w:rsidRPr="005573AA" w14:paraId="28A5F71C" w14:textId="77777777" w:rsidTr="00FB7989">
        <w:tc>
          <w:tcPr>
            <w:tcW w:w="9063" w:type="dxa"/>
            <w:gridSpan w:val="25"/>
          </w:tcPr>
          <w:p w14:paraId="40982A92" w14:textId="6A5B85F9" w:rsidR="00FB7989" w:rsidRPr="005573AA" w:rsidRDefault="00FB6F91" w:rsidP="00FB7989">
            <w:pPr>
              <w:jc w:val="both"/>
              <w:rPr>
                <w:rFonts w:ascii="Times New Roman" w:hAnsi="Times New Roman" w:cs="Times New Roman"/>
                <w:sz w:val="20"/>
                <w:szCs w:val="20"/>
              </w:rPr>
            </w:pPr>
            <w:r w:rsidRPr="00FB6F91">
              <w:rPr>
                <w:rFonts w:ascii="Times New Roman" w:hAnsi="Times New Roman" w:cs="Times New Roman"/>
                <w:sz w:val="20"/>
                <w:szCs w:val="20"/>
                <w:lang w:val="en-US"/>
              </w:rPr>
              <w:t>The course aims to provide knowledge about the development of mass food service systems, organization in mass food service, the management process, staff selection, kitchen planning, physical conditions of the kitchen and dining area, menu planning principles and types of menus, standardized recipes, purchasing methods, and purchasing specifications. It also aims to teach the responsibilities of dietitians in these areas.</w:t>
            </w:r>
          </w:p>
        </w:tc>
      </w:tr>
      <w:tr w:rsidR="00FB7989" w:rsidRPr="005573AA" w14:paraId="42E48609" w14:textId="77777777" w:rsidTr="00FB7989">
        <w:tc>
          <w:tcPr>
            <w:tcW w:w="984" w:type="dxa"/>
          </w:tcPr>
          <w:p w14:paraId="0205BF5F"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318B5CF4"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4A79D462"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3ED598FB"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235AA5CF"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6797BAC2"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FB7989" w:rsidRPr="005573AA" w14:paraId="2E781C22" w14:textId="77777777" w:rsidTr="00FB7989">
        <w:tc>
          <w:tcPr>
            <w:tcW w:w="984" w:type="dxa"/>
          </w:tcPr>
          <w:p w14:paraId="53F6CDC7" w14:textId="7750ADE5" w:rsidR="00FB7989" w:rsidRPr="005573AA" w:rsidRDefault="00B82EE1" w:rsidP="00FB7989">
            <w:pPr>
              <w:jc w:val="both"/>
              <w:rPr>
                <w:rFonts w:ascii="Times New Roman" w:hAnsi="Times New Roman" w:cs="Times New Roman"/>
                <w:sz w:val="20"/>
                <w:szCs w:val="20"/>
              </w:rPr>
            </w:pPr>
            <w:r w:rsidRPr="00B82EE1">
              <w:rPr>
                <w:rFonts w:ascii="Times New Roman" w:hAnsi="Times New Roman" w:cs="Times New Roman"/>
                <w:sz w:val="20"/>
                <w:szCs w:val="20"/>
              </w:rPr>
              <w:t>BES3305</w:t>
            </w:r>
          </w:p>
        </w:tc>
        <w:tc>
          <w:tcPr>
            <w:tcW w:w="2389" w:type="dxa"/>
            <w:gridSpan w:val="6"/>
          </w:tcPr>
          <w:p w14:paraId="3E412236" w14:textId="267CA157" w:rsidR="00FB7989" w:rsidRPr="005573AA" w:rsidRDefault="00AC0F6B" w:rsidP="00FB7989">
            <w:pPr>
              <w:jc w:val="both"/>
              <w:rPr>
                <w:rFonts w:ascii="Times New Roman" w:hAnsi="Times New Roman" w:cs="Times New Roman"/>
                <w:sz w:val="20"/>
                <w:szCs w:val="20"/>
              </w:rPr>
            </w:pPr>
            <w:r w:rsidRPr="00AC0F6B">
              <w:rPr>
                <w:rFonts w:ascii="Times New Roman" w:hAnsi="Times New Roman" w:cs="Times New Roman"/>
                <w:sz w:val="20"/>
                <w:szCs w:val="20"/>
                <w:lang w:val="en-US"/>
              </w:rPr>
              <w:t>Medical Nutrition Therapy in Pediatric Diseases I</w:t>
            </w:r>
          </w:p>
        </w:tc>
        <w:tc>
          <w:tcPr>
            <w:tcW w:w="1131" w:type="dxa"/>
            <w:gridSpan w:val="2"/>
          </w:tcPr>
          <w:p w14:paraId="63CA4011" w14:textId="6A9C9F44" w:rsidR="00FB7989" w:rsidRPr="005573AA" w:rsidRDefault="00B82EE1" w:rsidP="00FB7989">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6"/>
          </w:tcPr>
          <w:p w14:paraId="6108ACD5" w14:textId="1596F243" w:rsidR="00FB7989" w:rsidRPr="005573AA" w:rsidRDefault="00B82EE1" w:rsidP="00FB7989">
            <w:pPr>
              <w:jc w:val="both"/>
              <w:rPr>
                <w:rFonts w:ascii="Times New Roman" w:hAnsi="Times New Roman" w:cs="Times New Roman"/>
                <w:sz w:val="20"/>
                <w:szCs w:val="20"/>
              </w:rPr>
            </w:pPr>
            <w:r>
              <w:rPr>
                <w:rFonts w:ascii="Times New Roman" w:hAnsi="Times New Roman" w:cs="Times New Roman"/>
                <w:sz w:val="20"/>
                <w:szCs w:val="20"/>
              </w:rPr>
              <w:t>2</w:t>
            </w:r>
          </w:p>
        </w:tc>
        <w:tc>
          <w:tcPr>
            <w:tcW w:w="1131" w:type="dxa"/>
            <w:gridSpan w:val="4"/>
          </w:tcPr>
          <w:p w14:paraId="24DB4D5C" w14:textId="5AD89FCC" w:rsidR="00FB7989" w:rsidRPr="005573AA" w:rsidRDefault="00B82EE1" w:rsidP="00FB7989">
            <w:pPr>
              <w:jc w:val="both"/>
              <w:rPr>
                <w:rFonts w:ascii="Times New Roman" w:hAnsi="Times New Roman" w:cs="Times New Roman"/>
                <w:sz w:val="20"/>
                <w:szCs w:val="20"/>
              </w:rPr>
            </w:pPr>
            <w:r>
              <w:rPr>
                <w:rFonts w:ascii="Times New Roman" w:hAnsi="Times New Roman" w:cs="Times New Roman"/>
                <w:sz w:val="20"/>
                <w:szCs w:val="20"/>
              </w:rPr>
              <w:t>4</w:t>
            </w:r>
          </w:p>
        </w:tc>
        <w:tc>
          <w:tcPr>
            <w:tcW w:w="1710" w:type="dxa"/>
            <w:gridSpan w:val="6"/>
          </w:tcPr>
          <w:p w14:paraId="0C337E11" w14:textId="43773C70" w:rsidR="00FB7989" w:rsidRPr="005573AA" w:rsidRDefault="00B82EE1" w:rsidP="00FB7989">
            <w:pPr>
              <w:jc w:val="both"/>
              <w:rPr>
                <w:rFonts w:ascii="Times New Roman" w:hAnsi="Times New Roman" w:cs="Times New Roman"/>
                <w:sz w:val="20"/>
                <w:szCs w:val="20"/>
              </w:rPr>
            </w:pPr>
            <w:r>
              <w:rPr>
                <w:rFonts w:ascii="Times New Roman" w:hAnsi="Times New Roman" w:cs="Times New Roman"/>
                <w:sz w:val="20"/>
                <w:szCs w:val="20"/>
              </w:rPr>
              <w:t>5</w:t>
            </w:r>
          </w:p>
        </w:tc>
      </w:tr>
      <w:tr w:rsidR="00FB7989" w:rsidRPr="005573AA" w14:paraId="235A5F32" w14:textId="77777777" w:rsidTr="00FB7989">
        <w:tc>
          <w:tcPr>
            <w:tcW w:w="9063" w:type="dxa"/>
            <w:gridSpan w:val="25"/>
            <w:tcBorders>
              <w:top w:val="nil"/>
            </w:tcBorders>
          </w:tcPr>
          <w:p w14:paraId="50DC028B"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FB7989" w:rsidRPr="005573AA" w14:paraId="4F737FBC" w14:textId="77777777" w:rsidTr="00FB7989">
        <w:tc>
          <w:tcPr>
            <w:tcW w:w="9063" w:type="dxa"/>
            <w:gridSpan w:val="25"/>
          </w:tcPr>
          <w:p w14:paraId="5D02CCB1" w14:textId="51B6A6F9" w:rsidR="00FB7989" w:rsidRPr="005573AA" w:rsidRDefault="00B334A5" w:rsidP="00FB7989">
            <w:pPr>
              <w:jc w:val="both"/>
              <w:rPr>
                <w:rFonts w:ascii="Times New Roman" w:hAnsi="Times New Roman" w:cs="Times New Roman"/>
                <w:sz w:val="20"/>
                <w:szCs w:val="20"/>
              </w:rPr>
            </w:pPr>
            <w:r w:rsidRPr="00B334A5">
              <w:rPr>
                <w:rFonts w:ascii="Times New Roman" w:hAnsi="Times New Roman" w:cs="Times New Roman"/>
                <w:sz w:val="20"/>
                <w:szCs w:val="20"/>
                <w:lang w:val="en-US"/>
              </w:rPr>
              <w:t>The course aims to familiarize students with common diseases in pediatric individuals, understand disease-specific dietary principles, develop diet programs, and gain practical experience in creating these diet plans.</w:t>
            </w:r>
          </w:p>
        </w:tc>
      </w:tr>
      <w:tr w:rsidR="00FB7989" w:rsidRPr="005573AA" w14:paraId="6AA8E4AA" w14:textId="77777777" w:rsidTr="00FB7989">
        <w:tc>
          <w:tcPr>
            <w:tcW w:w="984" w:type="dxa"/>
          </w:tcPr>
          <w:p w14:paraId="1CF83C8B"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7A3773E3"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3"/>
          </w:tcPr>
          <w:p w14:paraId="3C65D209"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293785CD"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6" w:type="dxa"/>
            <w:gridSpan w:val="5"/>
          </w:tcPr>
          <w:p w14:paraId="5214DDD7"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95" w:type="dxa"/>
            <w:gridSpan w:val="5"/>
          </w:tcPr>
          <w:p w14:paraId="058F6F2E"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FB7989" w:rsidRPr="005573AA" w14:paraId="0D4D32C6" w14:textId="77777777" w:rsidTr="00FB7989">
        <w:tc>
          <w:tcPr>
            <w:tcW w:w="984" w:type="dxa"/>
          </w:tcPr>
          <w:p w14:paraId="6C594D5C" w14:textId="28086FE2" w:rsidR="00FB7989" w:rsidRPr="005573AA" w:rsidRDefault="00B82EE1" w:rsidP="00FB7989">
            <w:pPr>
              <w:jc w:val="both"/>
              <w:rPr>
                <w:rFonts w:ascii="Times New Roman" w:hAnsi="Times New Roman" w:cs="Times New Roman"/>
                <w:sz w:val="20"/>
                <w:szCs w:val="20"/>
              </w:rPr>
            </w:pPr>
            <w:r w:rsidRPr="00B82EE1">
              <w:rPr>
                <w:rFonts w:ascii="Times New Roman" w:hAnsi="Times New Roman" w:cs="Times New Roman"/>
                <w:sz w:val="20"/>
                <w:szCs w:val="20"/>
              </w:rPr>
              <w:t>BES3307</w:t>
            </w:r>
          </w:p>
        </w:tc>
        <w:tc>
          <w:tcPr>
            <w:tcW w:w="2389" w:type="dxa"/>
            <w:gridSpan w:val="6"/>
          </w:tcPr>
          <w:p w14:paraId="38F9A913" w14:textId="46396A93" w:rsidR="00FB7989" w:rsidRPr="005573AA" w:rsidRDefault="00C90327" w:rsidP="00FB7989">
            <w:pPr>
              <w:jc w:val="both"/>
              <w:rPr>
                <w:rFonts w:ascii="Times New Roman" w:hAnsi="Times New Roman" w:cs="Times New Roman"/>
                <w:sz w:val="20"/>
                <w:szCs w:val="20"/>
              </w:rPr>
            </w:pPr>
            <w:r w:rsidRPr="00C90327">
              <w:rPr>
                <w:rFonts w:ascii="Times New Roman" w:hAnsi="Times New Roman" w:cs="Times New Roman"/>
                <w:sz w:val="20"/>
                <w:szCs w:val="20"/>
                <w:lang w:val="en-US"/>
              </w:rPr>
              <w:t xml:space="preserve">Assessment Methods </w:t>
            </w:r>
            <w:r w:rsidR="00B822C5" w:rsidRPr="00C90327">
              <w:rPr>
                <w:rFonts w:ascii="Times New Roman" w:hAnsi="Times New Roman" w:cs="Times New Roman"/>
                <w:sz w:val="20"/>
                <w:szCs w:val="20"/>
                <w:lang w:val="en-US"/>
              </w:rPr>
              <w:t>of</w:t>
            </w:r>
            <w:r w:rsidRPr="00C90327">
              <w:rPr>
                <w:rFonts w:ascii="Times New Roman" w:hAnsi="Times New Roman" w:cs="Times New Roman"/>
                <w:sz w:val="20"/>
                <w:szCs w:val="20"/>
                <w:lang w:val="en-US"/>
              </w:rPr>
              <w:t xml:space="preserve"> Nutritional Status</w:t>
            </w:r>
          </w:p>
        </w:tc>
        <w:tc>
          <w:tcPr>
            <w:tcW w:w="1152" w:type="dxa"/>
            <w:gridSpan w:val="3"/>
          </w:tcPr>
          <w:p w14:paraId="5CD8120C" w14:textId="3924F2F9" w:rsidR="00FB7989" w:rsidRPr="005573AA" w:rsidRDefault="00B82EE1" w:rsidP="00FB7989">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68392F86" w14:textId="5989FEDE" w:rsidR="00FB7989" w:rsidRPr="005573AA" w:rsidRDefault="00B82EE1" w:rsidP="00FB7989">
            <w:pPr>
              <w:jc w:val="both"/>
              <w:rPr>
                <w:rFonts w:ascii="Times New Roman" w:hAnsi="Times New Roman" w:cs="Times New Roman"/>
                <w:sz w:val="20"/>
                <w:szCs w:val="20"/>
              </w:rPr>
            </w:pPr>
            <w:r>
              <w:rPr>
                <w:rFonts w:ascii="Times New Roman" w:hAnsi="Times New Roman" w:cs="Times New Roman"/>
                <w:sz w:val="20"/>
                <w:szCs w:val="20"/>
              </w:rPr>
              <w:t>2</w:t>
            </w:r>
          </w:p>
        </w:tc>
        <w:tc>
          <w:tcPr>
            <w:tcW w:w="1146" w:type="dxa"/>
            <w:gridSpan w:val="5"/>
          </w:tcPr>
          <w:p w14:paraId="74E1075C" w14:textId="1E035E45" w:rsidR="00FB7989" w:rsidRPr="005573AA" w:rsidRDefault="00B82EE1" w:rsidP="00FB7989">
            <w:pPr>
              <w:jc w:val="both"/>
              <w:rPr>
                <w:rFonts w:ascii="Times New Roman" w:hAnsi="Times New Roman" w:cs="Times New Roman"/>
                <w:sz w:val="20"/>
                <w:szCs w:val="20"/>
              </w:rPr>
            </w:pPr>
            <w:r>
              <w:rPr>
                <w:rFonts w:ascii="Times New Roman" w:hAnsi="Times New Roman" w:cs="Times New Roman"/>
                <w:sz w:val="20"/>
                <w:szCs w:val="20"/>
              </w:rPr>
              <w:t>3</w:t>
            </w:r>
          </w:p>
        </w:tc>
        <w:tc>
          <w:tcPr>
            <w:tcW w:w="1695" w:type="dxa"/>
            <w:gridSpan w:val="5"/>
          </w:tcPr>
          <w:p w14:paraId="77E452E6" w14:textId="02444BD2" w:rsidR="00FB7989" w:rsidRPr="005573AA" w:rsidRDefault="00B82EE1" w:rsidP="00FB7989">
            <w:pPr>
              <w:jc w:val="both"/>
              <w:rPr>
                <w:rFonts w:ascii="Times New Roman" w:hAnsi="Times New Roman" w:cs="Times New Roman"/>
                <w:sz w:val="20"/>
                <w:szCs w:val="20"/>
              </w:rPr>
            </w:pPr>
            <w:r>
              <w:rPr>
                <w:rFonts w:ascii="Times New Roman" w:hAnsi="Times New Roman" w:cs="Times New Roman"/>
                <w:sz w:val="20"/>
                <w:szCs w:val="20"/>
              </w:rPr>
              <w:t>4</w:t>
            </w:r>
          </w:p>
        </w:tc>
      </w:tr>
      <w:tr w:rsidR="00FB7989" w:rsidRPr="005573AA" w14:paraId="03C78DF0" w14:textId="77777777" w:rsidTr="00FB7989">
        <w:tc>
          <w:tcPr>
            <w:tcW w:w="9063" w:type="dxa"/>
            <w:gridSpan w:val="25"/>
          </w:tcPr>
          <w:p w14:paraId="65A19B16"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FB7989" w:rsidRPr="005573AA" w14:paraId="30C01A7C" w14:textId="77777777" w:rsidTr="00FB7989">
        <w:tc>
          <w:tcPr>
            <w:tcW w:w="9063" w:type="dxa"/>
            <w:gridSpan w:val="25"/>
          </w:tcPr>
          <w:p w14:paraId="199CD5BB" w14:textId="1C579510" w:rsidR="00FB7989" w:rsidRPr="005573AA" w:rsidRDefault="00B822C5" w:rsidP="00FB7989">
            <w:pPr>
              <w:jc w:val="both"/>
              <w:rPr>
                <w:rFonts w:ascii="Times New Roman" w:hAnsi="Times New Roman" w:cs="Times New Roman"/>
                <w:sz w:val="20"/>
                <w:szCs w:val="20"/>
              </w:rPr>
            </w:pPr>
            <w:r w:rsidRPr="00B822C5">
              <w:rPr>
                <w:rFonts w:ascii="Times New Roman" w:hAnsi="Times New Roman" w:cs="Times New Roman"/>
                <w:sz w:val="20"/>
                <w:szCs w:val="20"/>
                <w:lang w:val="en-US"/>
              </w:rPr>
              <w:t>The course aims to provide knowledge and skills on the methods that can be applied to assess the nutritional status of the population.</w:t>
            </w:r>
          </w:p>
        </w:tc>
      </w:tr>
      <w:tr w:rsidR="00FB7989" w:rsidRPr="005573AA" w14:paraId="72686C17" w14:textId="77777777" w:rsidTr="00FB7989">
        <w:tc>
          <w:tcPr>
            <w:tcW w:w="984" w:type="dxa"/>
          </w:tcPr>
          <w:p w14:paraId="54C4DFB0"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1FC63835"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3"/>
          </w:tcPr>
          <w:p w14:paraId="126717DB"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180AF4CB"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775DC71D"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63ACACA7"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FB7989" w:rsidRPr="005573AA" w14:paraId="1194E7E4" w14:textId="77777777" w:rsidTr="00FB7989">
        <w:tc>
          <w:tcPr>
            <w:tcW w:w="984" w:type="dxa"/>
          </w:tcPr>
          <w:p w14:paraId="2B079E00" w14:textId="4EBD16F5" w:rsidR="00FB7989" w:rsidRPr="005573AA" w:rsidRDefault="008B6DBC" w:rsidP="00FB7989">
            <w:pPr>
              <w:jc w:val="both"/>
              <w:rPr>
                <w:rFonts w:ascii="Times New Roman" w:hAnsi="Times New Roman" w:cs="Times New Roman"/>
                <w:sz w:val="20"/>
                <w:szCs w:val="20"/>
              </w:rPr>
            </w:pPr>
            <w:r w:rsidRPr="008B6DBC">
              <w:rPr>
                <w:rFonts w:ascii="Times New Roman" w:hAnsi="Times New Roman" w:cs="Times New Roman"/>
                <w:sz w:val="20"/>
                <w:szCs w:val="20"/>
              </w:rPr>
              <w:t>BES3309</w:t>
            </w:r>
          </w:p>
        </w:tc>
        <w:tc>
          <w:tcPr>
            <w:tcW w:w="2389" w:type="dxa"/>
            <w:gridSpan w:val="6"/>
          </w:tcPr>
          <w:p w14:paraId="5E45325A" w14:textId="5E719633" w:rsidR="00FB7989" w:rsidRPr="005573AA" w:rsidRDefault="00BC1860" w:rsidP="00FB7989">
            <w:pPr>
              <w:rPr>
                <w:rFonts w:ascii="Times New Roman" w:hAnsi="Times New Roman" w:cs="Times New Roman"/>
                <w:sz w:val="20"/>
                <w:szCs w:val="20"/>
              </w:rPr>
            </w:pPr>
            <w:proofErr w:type="spellStart"/>
            <w:r w:rsidRPr="00BC1860">
              <w:rPr>
                <w:rFonts w:ascii="Times New Roman" w:hAnsi="Times New Roman" w:cs="Times New Roman"/>
                <w:bCs/>
                <w:sz w:val="20"/>
                <w:szCs w:val="20"/>
              </w:rPr>
              <w:t>Biostatistics</w:t>
            </w:r>
            <w:proofErr w:type="spellEnd"/>
          </w:p>
        </w:tc>
        <w:tc>
          <w:tcPr>
            <w:tcW w:w="1152" w:type="dxa"/>
            <w:gridSpan w:val="3"/>
          </w:tcPr>
          <w:p w14:paraId="1FA9840F" w14:textId="5F278158" w:rsidR="00FB7989" w:rsidRPr="005573AA" w:rsidRDefault="004152E5" w:rsidP="00FB7989">
            <w:pPr>
              <w:jc w:val="both"/>
              <w:rPr>
                <w:rFonts w:ascii="Times New Roman" w:hAnsi="Times New Roman" w:cs="Times New Roman"/>
                <w:sz w:val="20"/>
                <w:szCs w:val="20"/>
              </w:rPr>
            </w:pPr>
            <w:r>
              <w:rPr>
                <w:rFonts w:ascii="Times New Roman" w:hAnsi="Times New Roman" w:cs="Times New Roman"/>
                <w:sz w:val="20"/>
                <w:szCs w:val="20"/>
              </w:rPr>
              <w:t>3</w:t>
            </w:r>
          </w:p>
        </w:tc>
        <w:tc>
          <w:tcPr>
            <w:tcW w:w="1697" w:type="dxa"/>
            <w:gridSpan w:val="5"/>
          </w:tcPr>
          <w:p w14:paraId="453BF35D" w14:textId="099A0455" w:rsidR="00FB7989" w:rsidRPr="005573AA" w:rsidRDefault="004152E5" w:rsidP="00FB7989">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27F40E4E" w14:textId="74A4F1EA" w:rsidR="00FB7989" w:rsidRPr="005573AA" w:rsidRDefault="004152E5" w:rsidP="00FB7989">
            <w:pPr>
              <w:jc w:val="both"/>
              <w:rPr>
                <w:rFonts w:ascii="Times New Roman" w:hAnsi="Times New Roman" w:cs="Times New Roman"/>
                <w:sz w:val="20"/>
                <w:szCs w:val="20"/>
              </w:rPr>
            </w:pPr>
            <w:r>
              <w:rPr>
                <w:rFonts w:ascii="Times New Roman" w:hAnsi="Times New Roman" w:cs="Times New Roman"/>
                <w:sz w:val="20"/>
                <w:szCs w:val="20"/>
              </w:rPr>
              <w:t>3</w:t>
            </w:r>
          </w:p>
        </w:tc>
        <w:tc>
          <w:tcPr>
            <w:tcW w:w="1710" w:type="dxa"/>
            <w:gridSpan w:val="6"/>
          </w:tcPr>
          <w:p w14:paraId="58D57FCE" w14:textId="76E19152" w:rsidR="00FB7989" w:rsidRPr="005573AA" w:rsidRDefault="004152E5" w:rsidP="00FB7989">
            <w:pPr>
              <w:jc w:val="both"/>
              <w:rPr>
                <w:rFonts w:ascii="Times New Roman" w:hAnsi="Times New Roman" w:cs="Times New Roman"/>
                <w:sz w:val="20"/>
                <w:szCs w:val="20"/>
              </w:rPr>
            </w:pPr>
            <w:r>
              <w:rPr>
                <w:rFonts w:ascii="Times New Roman" w:hAnsi="Times New Roman" w:cs="Times New Roman"/>
                <w:sz w:val="20"/>
                <w:szCs w:val="20"/>
              </w:rPr>
              <w:t>2</w:t>
            </w:r>
          </w:p>
        </w:tc>
      </w:tr>
      <w:tr w:rsidR="00FB7989" w:rsidRPr="005573AA" w14:paraId="07CC2CE3" w14:textId="77777777" w:rsidTr="00FB7989">
        <w:tc>
          <w:tcPr>
            <w:tcW w:w="9063" w:type="dxa"/>
            <w:gridSpan w:val="25"/>
          </w:tcPr>
          <w:p w14:paraId="1890D871"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FB7989" w:rsidRPr="005573AA" w14:paraId="1BC76316" w14:textId="77777777" w:rsidTr="00FB7989">
        <w:tc>
          <w:tcPr>
            <w:tcW w:w="9063" w:type="dxa"/>
            <w:gridSpan w:val="25"/>
          </w:tcPr>
          <w:p w14:paraId="3EE2BF08" w14:textId="46D30EF1" w:rsidR="00FB7989" w:rsidRPr="005573AA" w:rsidRDefault="00375A73" w:rsidP="00FB7989">
            <w:pPr>
              <w:jc w:val="both"/>
              <w:rPr>
                <w:rFonts w:ascii="Times New Roman" w:hAnsi="Times New Roman" w:cs="Times New Roman"/>
                <w:sz w:val="20"/>
                <w:szCs w:val="20"/>
              </w:rPr>
            </w:pPr>
            <w:r w:rsidRPr="00375A73">
              <w:rPr>
                <w:rFonts w:ascii="Times New Roman" w:hAnsi="Times New Roman" w:cs="Times New Roman"/>
                <w:sz w:val="20"/>
                <w:szCs w:val="20"/>
                <w:lang w:val="en-US"/>
              </w:rPr>
              <w:t>To equip students with the ability to select appropriate statistical methods, effectively apply these methods, and accurately interpret the results when analyzing data encountered during research processes; while also developing their statistical thinking skills to enable them to reach reliable and consistent outcomes in data-driven decision-making processes.</w:t>
            </w:r>
          </w:p>
        </w:tc>
      </w:tr>
      <w:tr w:rsidR="00FB7989" w:rsidRPr="005573AA" w14:paraId="15F200F1" w14:textId="77777777" w:rsidTr="00FB7989">
        <w:tc>
          <w:tcPr>
            <w:tcW w:w="984" w:type="dxa"/>
          </w:tcPr>
          <w:p w14:paraId="4B30F9EA"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75" w:type="dxa"/>
            <w:gridSpan w:val="5"/>
          </w:tcPr>
          <w:p w14:paraId="30F06551"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6" w:type="dxa"/>
            <w:gridSpan w:val="4"/>
          </w:tcPr>
          <w:p w14:paraId="116BB011"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6B4E3545"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325E81A4"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6EA047DE"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FB7989" w:rsidRPr="005573AA" w14:paraId="50BC7B86" w14:textId="77777777" w:rsidTr="00FB7989">
        <w:tc>
          <w:tcPr>
            <w:tcW w:w="984" w:type="dxa"/>
          </w:tcPr>
          <w:p w14:paraId="001AE99B" w14:textId="0E8ACD84" w:rsidR="00FB7989" w:rsidRPr="00E14C8F" w:rsidRDefault="003701EC" w:rsidP="00FB7989">
            <w:pPr>
              <w:jc w:val="both"/>
              <w:rPr>
                <w:rFonts w:ascii="Times New Roman" w:hAnsi="Times New Roman" w:cs="Times New Roman"/>
                <w:sz w:val="20"/>
                <w:szCs w:val="20"/>
              </w:rPr>
            </w:pPr>
            <w:r w:rsidRPr="003701EC">
              <w:rPr>
                <w:rFonts w:ascii="Times New Roman" w:hAnsi="Times New Roman" w:cs="Times New Roman"/>
                <w:sz w:val="20"/>
                <w:szCs w:val="20"/>
              </w:rPr>
              <w:t>BES3311</w:t>
            </w:r>
          </w:p>
        </w:tc>
        <w:tc>
          <w:tcPr>
            <w:tcW w:w="2375" w:type="dxa"/>
            <w:gridSpan w:val="5"/>
          </w:tcPr>
          <w:p w14:paraId="2380A0CC" w14:textId="53EFA159" w:rsidR="00FB7989" w:rsidRPr="00E14C8F" w:rsidRDefault="00C12245" w:rsidP="00FB7989">
            <w:pPr>
              <w:rPr>
                <w:rFonts w:ascii="Times New Roman" w:hAnsi="Times New Roman" w:cs="Times New Roman"/>
                <w:sz w:val="20"/>
                <w:szCs w:val="20"/>
              </w:rPr>
            </w:pPr>
            <w:r w:rsidRPr="00C12245">
              <w:rPr>
                <w:rFonts w:ascii="Times New Roman" w:hAnsi="Times New Roman" w:cs="Times New Roman"/>
                <w:sz w:val="20"/>
                <w:szCs w:val="20"/>
                <w:lang w:val="en-US"/>
              </w:rPr>
              <w:t>Occupational Foreign Language I</w:t>
            </w:r>
          </w:p>
        </w:tc>
        <w:tc>
          <w:tcPr>
            <w:tcW w:w="1166" w:type="dxa"/>
            <w:gridSpan w:val="4"/>
          </w:tcPr>
          <w:p w14:paraId="18A58283" w14:textId="3C4D4D95" w:rsidR="00FB7989" w:rsidRPr="00E14C8F" w:rsidRDefault="003701EC" w:rsidP="00FB7989">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208C99A2" w14:textId="7CA62B29" w:rsidR="00FB7989" w:rsidRPr="00E14C8F" w:rsidRDefault="003701EC" w:rsidP="00FB7989">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4CEE9E9D" w14:textId="0DD2C287" w:rsidR="00FB7989" w:rsidRPr="00E14C8F" w:rsidRDefault="003701EC" w:rsidP="00FB7989">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3"/>
          </w:tcPr>
          <w:p w14:paraId="7947C0CD" w14:textId="697D679E" w:rsidR="00FB7989" w:rsidRPr="00E14C8F" w:rsidRDefault="003701EC" w:rsidP="00FB7989">
            <w:pPr>
              <w:jc w:val="both"/>
              <w:rPr>
                <w:rFonts w:ascii="Times New Roman" w:hAnsi="Times New Roman" w:cs="Times New Roman"/>
                <w:sz w:val="20"/>
                <w:szCs w:val="20"/>
              </w:rPr>
            </w:pPr>
            <w:r>
              <w:rPr>
                <w:rFonts w:ascii="Times New Roman" w:hAnsi="Times New Roman" w:cs="Times New Roman"/>
                <w:sz w:val="20"/>
                <w:szCs w:val="20"/>
              </w:rPr>
              <w:t>2</w:t>
            </w:r>
          </w:p>
        </w:tc>
      </w:tr>
      <w:tr w:rsidR="00FB7989" w:rsidRPr="005573AA" w14:paraId="27709D6C" w14:textId="77777777" w:rsidTr="00FB7989">
        <w:tc>
          <w:tcPr>
            <w:tcW w:w="9063" w:type="dxa"/>
            <w:gridSpan w:val="25"/>
          </w:tcPr>
          <w:p w14:paraId="69DB91AE"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FB7989" w:rsidRPr="005573AA" w14:paraId="020CB72A" w14:textId="77777777" w:rsidTr="00FB7989">
        <w:tc>
          <w:tcPr>
            <w:tcW w:w="9063" w:type="dxa"/>
            <w:gridSpan w:val="25"/>
          </w:tcPr>
          <w:p w14:paraId="26541094" w14:textId="0779129B" w:rsidR="00FB7989" w:rsidRPr="00E14C8F" w:rsidRDefault="00506BC7" w:rsidP="00FB7989">
            <w:pPr>
              <w:jc w:val="both"/>
              <w:rPr>
                <w:rFonts w:ascii="Times New Roman" w:hAnsi="Times New Roman" w:cs="Times New Roman"/>
                <w:sz w:val="20"/>
                <w:szCs w:val="20"/>
              </w:rPr>
            </w:pPr>
            <w:r w:rsidRPr="00506BC7">
              <w:rPr>
                <w:rFonts w:ascii="Times New Roman" w:hAnsi="Times New Roman" w:cs="Times New Roman"/>
                <w:sz w:val="20"/>
                <w:szCs w:val="20"/>
                <w:lang w:val="en-US"/>
              </w:rPr>
              <w:t>The course aims to enhance the foreign language skills (primarily English) of nutrition and dietetics students to assist them in accessing and analyzing foreign-language resources in their professional and/or academic lives.</w:t>
            </w:r>
          </w:p>
        </w:tc>
      </w:tr>
      <w:tr w:rsidR="00FB7989" w:rsidRPr="005573AA" w14:paraId="19657CB4" w14:textId="77777777" w:rsidTr="00FB7989">
        <w:tc>
          <w:tcPr>
            <w:tcW w:w="984" w:type="dxa"/>
          </w:tcPr>
          <w:p w14:paraId="3CDB7EFB"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3"/>
          </w:tcPr>
          <w:p w14:paraId="4BA329EB"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81" w:type="dxa"/>
            <w:gridSpan w:val="5"/>
          </w:tcPr>
          <w:p w14:paraId="4D8BF8D5"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0DD5E2C4"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96" w:type="dxa"/>
            <w:gridSpan w:val="8"/>
          </w:tcPr>
          <w:p w14:paraId="61693572"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45" w:type="dxa"/>
            <w:gridSpan w:val="2"/>
          </w:tcPr>
          <w:p w14:paraId="1C3431C1"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FB7989" w:rsidRPr="005573AA" w14:paraId="1CFBBD0B" w14:textId="77777777" w:rsidTr="00FB7989">
        <w:tc>
          <w:tcPr>
            <w:tcW w:w="984" w:type="dxa"/>
          </w:tcPr>
          <w:p w14:paraId="656DB2B8" w14:textId="3388154A" w:rsidR="00FB7989" w:rsidRPr="00E14C8F" w:rsidRDefault="003701EC" w:rsidP="00FB7989">
            <w:pPr>
              <w:jc w:val="both"/>
              <w:rPr>
                <w:rFonts w:ascii="Times New Roman" w:hAnsi="Times New Roman" w:cs="Times New Roman"/>
                <w:sz w:val="20"/>
                <w:szCs w:val="20"/>
              </w:rPr>
            </w:pPr>
            <w:r w:rsidRPr="003701EC">
              <w:rPr>
                <w:rFonts w:ascii="Times New Roman" w:hAnsi="Times New Roman" w:cs="Times New Roman"/>
                <w:sz w:val="20"/>
                <w:szCs w:val="20"/>
              </w:rPr>
              <w:t>BES3313</w:t>
            </w:r>
          </w:p>
        </w:tc>
        <w:tc>
          <w:tcPr>
            <w:tcW w:w="2339" w:type="dxa"/>
            <w:gridSpan w:val="3"/>
          </w:tcPr>
          <w:p w14:paraId="3C6E38ED" w14:textId="24E8788B" w:rsidR="00FB7989" w:rsidRPr="00E14C8F" w:rsidRDefault="00C275E2" w:rsidP="00FB7989">
            <w:pPr>
              <w:jc w:val="both"/>
              <w:rPr>
                <w:rFonts w:ascii="Times New Roman" w:hAnsi="Times New Roman" w:cs="Times New Roman"/>
                <w:sz w:val="20"/>
                <w:szCs w:val="20"/>
              </w:rPr>
            </w:pPr>
            <w:proofErr w:type="spellStart"/>
            <w:r w:rsidRPr="00C275E2">
              <w:rPr>
                <w:rFonts w:ascii="Times New Roman" w:hAnsi="Times New Roman" w:cs="Times New Roman"/>
                <w:bCs/>
                <w:sz w:val="20"/>
                <w:szCs w:val="20"/>
              </w:rPr>
              <w:t>Food</w:t>
            </w:r>
            <w:proofErr w:type="spellEnd"/>
            <w:r w:rsidRPr="00C275E2">
              <w:rPr>
                <w:rFonts w:ascii="Times New Roman" w:hAnsi="Times New Roman" w:cs="Times New Roman"/>
                <w:bCs/>
                <w:sz w:val="20"/>
                <w:szCs w:val="20"/>
              </w:rPr>
              <w:t xml:space="preserve"> </w:t>
            </w:r>
            <w:proofErr w:type="spellStart"/>
            <w:r w:rsidRPr="00C275E2">
              <w:rPr>
                <w:rFonts w:ascii="Times New Roman" w:hAnsi="Times New Roman" w:cs="Times New Roman"/>
                <w:bCs/>
                <w:sz w:val="20"/>
                <w:szCs w:val="20"/>
              </w:rPr>
              <w:t>Allergies</w:t>
            </w:r>
            <w:proofErr w:type="spellEnd"/>
          </w:p>
        </w:tc>
        <w:tc>
          <w:tcPr>
            <w:tcW w:w="1181" w:type="dxa"/>
            <w:gridSpan w:val="5"/>
          </w:tcPr>
          <w:p w14:paraId="6B8AAE24" w14:textId="4065756F" w:rsidR="00FB7989" w:rsidRPr="00E14C8F" w:rsidRDefault="004A369C" w:rsidP="00FB7989">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6"/>
          </w:tcPr>
          <w:p w14:paraId="4247974F" w14:textId="0F56F7B2" w:rsidR="00FB7989" w:rsidRPr="00E14C8F" w:rsidRDefault="004A369C" w:rsidP="00FB7989">
            <w:pPr>
              <w:jc w:val="both"/>
              <w:rPr>
                <w:rFonts w:ascii="Times New Roman" w:hAnsi="Times New Roman" w:cs="Times New Roman"/>
                <w:sz w:val="20"/>
                <w:szCs w:val="20"/>
              </w:rPr>
            </w:pPr>
            <w:r>
              <w:rPr>
                <w:rFonts w:ascii="Times New Roman" w:hAnsi="Times New Roman" w:cs="Times New Roman"/>
                <w:sz w:val="20"/>
                <w:szCs w:val="20"/>
              </w:rPr>
              <w:t>0</w:t>
            </w:r>
          </w:p>
        </w:tc>
        <w:tc>
          <w:tcPr>
            <w:tcW w:w="1196" w:type="dxa"/>
            <w:gridSpan w:val="8"/>
          </w:tcPr>
          <w:p w14:paraId="4F8491D5" w14:textId="16692F60" w:rsidR="00FB7989" w:rsidRPr="00E14C8F" w:rsidRDefault="004A369C" w:rsidP="00FB7989">
            <w:pPr>
              <w:jc w:val="both"/>
              <w:rPr>
                <w:rFonts w:ascii="Times New Roman" w:hAnsi="Times New Roman" w:cs="Times New Roman"/>
                <w:sz w:val="20"/>
                <w:szCs w:val="20"/>
              </w:rPr>
            </w:pPr>
            <w:r>
              <w:rPr>
                <w:rFonts w:ascii="Times New Roman" w:hAnsi="Times New Roman" w:cs="Times New Roman"/>
                <w:sz w:val="20"/>
                <w:szCs w:val="20"/>
              </w:rPr>
              <w:t>2</w:t>
            </w:r>
          </w:p>
        </w:tc>
        <w:tc>
          <w:tcPr>
            <w:tcW w:w="1645" w:type="dxa"/>
            <w:gridSpan w:val="2"/>
          </w:tcPr>
          <w:p w14:paraId="2BDB73F1" w14:textId="5C4B22D5" w:rsidR="00FB7989" w:rsidRPr="00E14C8F" w:rsidRDefault="004A369C" w:rsidP="00FB7989">
            <w:pPr>
              <w:jc w:val="both"/>
              <w:rPr>
                <w:rFonts w:ascii="Times New Roman" w:hAnsi="Times New Roman" w:cs="Times New Roman"/>
                <w:sz w:val="20"/>
                <w:szCs w:val="20"/>
              </w:rPr>
            </w:pPr>
            <w:r>
              <w:rPr>
                <w:rFonts w:ascii="Times New Roman" w:hAnsi="Times New Roman" w:cs="Times New Roman"/>
                <w:sz w:val="20"/>
                <w:szCs w:val="20"/>
              </w:rPr>
              <w:t>3</w:t>
            </w:r>
          </w:p>
        </w:tc>
      </w:tr>
      <w:tr w:rsidR="00FB7989" w:rsidRPr="005573AA" w14:paraId="32B56B5C" w14:textId="77777777" w:rsidTr="00FB7989">
        <w:tc>
          <w:tcPr>
            <w:tcW w:w="9063" w:type="dxa"/>
            <w:gridSpan w:val="25"/>
          </w:tcPr>
          <w:p w14:paraId="00901655"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FB7989" w:rsidRPr="005573AA" w14:paraId="7AA5E132" w14:textId="77777777" w:rsidTr="00FB7989">
        <w:tc>
          <w:tcPr>
            <w:tcW w:w="9063" w:type="dxa"/>
            <w:gridSpan w:val="25"/>
          </w:tcPr>
          <w:p w14:paraId="74E46FE7" w14:textId="68DF0B19" w:rsidR="00FB7989" w:rsidRPr="00E14C8F" w:rsidRDefault="005F38D5" w:rsidP="00FB7989">
            <w:pPr>
              <w:jc w:val="both"/>
              <w:rPr>
                <w:rFonts w:ascii="Times New Roman" w:hAnsi="Times New Roman" w:cs="Times New Roman"/>
                <w:sz w:val="20"/>
                <w:szCs w:val="20"/>
              </w:rPr>
            </w:pPr>
            <w:proofErr w:type="spellStart"/>
            <w:r w:rsidRPr="005F38D5">
              <w:rPr>
                <w:rFonts w:ascii="Times New Roman" w:hAnsi="Times New Roman" w:cs="Times New Roman"/>
                <w:sz w:val="20"/>
                <w:szCs w:val="20"/>
              </w:rPr>
              <w:t>The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aim</w:t>
            </w:r>
            <w:proofErr w:type="spellEnd"/>
            <w:r w:rsidRPr="005F38D5">
              <w:rPr>
                <w:rFonts w:ascii="Times New Roman" w:hAnsi="Times New Roman" w:cs="Times New Roman"/>
                <w:sz w:val="20"/>
                <w:szCs w:val="20"/>
              </w:rPr>
              <w:t xml:space="preserve"> of </w:t>
            </w:r>
            <w:proofErr w:type="spellStart"/>
            <w:r w:rsidRPr="005F38D5">
              <w:rPr>
                <w:rFonts w:ascii="Times New Roman" w:hAnsi="Times New Roman" w:cs="Times New Roman"/>
                <w:sz w:val="20"/>
                <w:szCs w:val="20"/>
              </w:rPr>
              <w:t>this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course</w:t>
            </w:r>
            <w:proofErr w:type="spellEnd"/>
            <w:r w:rsidRPr="005F38D5">
              <w:rPr>
                <w:rFonts w:ascii="Times New Roman" w:hAnsi="Times New Roman" w:cs="Times New Roman"/>
                <w:sz w:val="20"/>
                <w:szCs w:val="20"/>
              </w:rPr>
              <w:t xml:space="preserve"> is </w:t>
            </w:r>
            <w:proofErr w:type="spellStart"/>
            <w:r w:rsidRPr="005F38D5">
              <w:rPr>
                <w:rFonts w:ascii="Times New Roman" w:hAnsi="Times New Roman" w:cs="Times New Roman"/>
                <w:sz w:val="20"/>
                <w:szCs w:val="20"/>
              </w:rPr>
              <w:t>to</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comprehensively</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teach</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students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the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fundamental</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mechanisms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diagnostic</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methods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and</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management</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strategies</w:t>
            </w:r>
            <w:proofErr w:type="spellEnd"/>
            <w:r w:rsidRPr="005F38D5">
              <w:rPr>
                <w:rFonts w:ascii="Times New Roman" w:hAnsi="Times New Roman" w:cs="Times New Roman"/>
                <w:sz w:val="20"/>
                <w:szCs w:val="20"/>
              </w:rPr>
              <w:t xml:space="preserve"> of </w:t>
            </w:r>
            <w:proofErr w:type="spellStart"/>
            <w:r w:rsidRPr="005F38D5">
              <w:rPr>
                <w:rFonts w:ascii="Times New Roman" w:hAnsi="Times New Roman" w:cs="Times New Roman"/>
                <w:sz w:val="20"/>
                <w:szCs w:val="20"/>
              </w:rPr>
              <w:t>food</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allergies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It</w:t>
            </w:r>
            <w:proofErr w:type="spellEnd"/>
            <w:r w:rsidRPr="005F38D5">
              <w:rPr>
                <w:rFonts w:ascii="Times New Roman" w:hAnsi="Times New Roman" w:cs="Times New Roman"/>
                <w:sz w:val="20"/>
                <w:szCs w:val="20"/>
              </w:rPr>
              <w:t xml:space="preserve"> is </w:t>
            </w:r>
            <w:proofErr w:type="spellStart"/>
            <w:r w:rsidRPr="005F38D5">
              <w:rPr>
                <w:rFonts w:ascii="Times New Roman" w:hAnsi="Times New Roman" w:cs="Times New Roman"/>
                <w:sz w:val="20"/>
                <w:szCs w:val="20"/>
              </w:rPr>
              <w:t>intended</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that</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students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understand</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the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immunological</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basis</w:t>
            </w:r>
            <w:proofErr w:type="spellEnd"/>
            <w:r w:rsidRPr="005F38D5">
              <w:rPr>
                <w:rFonts w:ascii="Times New Roman" w:hAnsi="Times New Roman" w:cs="Times New Roman"/>
                <w:sz w:val="20"/>
                <w:szCs w:val="20"/>
              </w:rPr>
              <w:t xml:space="preserve"> of </w:t>
            </w:r>
            <w:proofErr w:type="spellStart"/>
            <w:r w:rsidRPr="005F38D5">
              <w:rPr>
                <w:rFonts w:ascii="Times New Roman" w:hAnsi="Times New Roman" w:cs="Times New Roman"/>
                <w:sz w:val="20"/>
                <w:szCs w:val="20"/>
              </w:rPr>
              <w:t>food</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allergies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recognize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common</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allergenic</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foods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and</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gain</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knowledge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about</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the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clinical</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management</w:t>
            </w:r>
            <w:proofErr w:type="spellEnd"/>
            <w:r w:rsidRPr="005F38D5">
              <w:rPr>
                <w:rFonts w:ascii="Times New Roman" w:hAnsi="Times New Roman" w:cs="Times New Roman"/>
                <w:sz w:val="20"/>
                <w:szCs w:val="20"/>
              </w:rPr>
              <w:t xml:space="preserve"> of </w:t>
            </w:r>
            <w:proofErr w:type="spellStart"/>
            <w:r w:rsidRPr="005F38D5">
              <w:rPr>
                <w:rFonts w:ascii="Times New Roman" w:hAnsi="Times New Roman" w:cs="Times New Roman"/>
                <w:sz w:val="20"/>
                <w:szCs w:val="20"/>
              </w:rPr>
              <w:t>these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allergies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Additionally</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by</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following</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current</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scientific</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research</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the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course</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aims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to</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develop</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students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skills</w:t>
            </w:r>
            <w:proofErr w:type="spellEnd"/>
            <w:r w:rsidRPr="005F38D5">
              <w:rPr>
                <w:rFonts w:ascii="Times New Roman" w:hAnsi="Times New Roman" w:cs="Times New Roman"/>
                <w:sz w:val="20"/>
                <w:szCs w:val="20"/>
              </w:rPr>
              <w:t xml:space="preserve"> in </w:t>
            </w:r>
            <w:proofErr w:type="spellStart"/>
            <w:r w:rsidRPr="005F38D5">
              <w:rPr>
                <w:rFonts w:ascii="Times New Roman" w:hAnsi="Times New Roman" w:cs="Times New Roman"/>
                <w:sz w:val="20"/>
                <w:szCs w:val="20"/>
              </w:rPr>
              <w:t>evaluating</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and</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applying</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innovations</w:t>
            </w:r>
            <w:proofErr w:type="spellEnd"/>
            <w:r w:rsidRPr="005F38D5">
              <w:rPr>
                <w:rFonts w:ascii="Times New Roman" w:hAnsi="Times New Roman" w:cs="Times New Roman"/>
                <w:sz w:val="20"/>
                <w:szCs w:val="20"/>
              </w:rPr>
              <w:t xml:space="preserve"> in </w:t>
            </w:r>
            <w:proofErr w:type="spellStart"/>
            <w:r w:rsidRPr="005F38D5">
              <w:rPr>
                <w:rFonts w:ascii="Times New Roman" w:hAnsi="Times New Roman" w:cs="Times New Roman"/>
                <w:sz w:val="20"/>
                <w:szCs w:val="20"/>
              </w:rPr>
              <w:t>this</w:t>
            </w:r>
            <w:proofErr w:type="spellEnd"/>
            <w:r w:rsidRPr="005F38D5">
              <w:rPr>
                <w:rFonts w:ascii="Times New Roman" w:hAnsi="Times New Roman" w:cs="Times New Roman"/>
                <w:sz w:val="20"/>
                <w:szCs w:val="20"/>
              </w:rPr>
              <w:t xml:space="preserve"> </w:t>
            </w:r>
            <w:proofErr w:type="spellStart"/>
            <w:r w:rsidRPr="005F38D5">
              <w:rPr>
                <w:rFonts w:ascii="Times New Roman" w:hAnsi="Times New Roman" w:cs="Times New Roman"/>
                <w:sz w:val="20"/>
                <w:szCs w:val="20"/>
              </w:rPr>
              <w:t>field</w:t>
            </w:r>
            <w:proofErr w:type="spellEnd"/>
            <w:r w:rsidRPr="005F38D5">
              <w:rPr>
                <w:rFonts w:ascii="Times New Roman" w:hAnsi="Times New Roman" w:cs="Times New Roman"/>
                <w:sz w:val="20"/>
                <w:szCs w:val="20"/>
              </w:rPr>
              <w:t>.</w:t>
            </w:r>
          </w:p>
        </w:tc>
      </w:tr>
      <w:tr w:rsidR="00FB7989" w:rsidRPr="005573AA" w14:paraId="17F7DF01" w14:textId="77777777" w:rsidTr="00FB7989">
        <w:tc>
          <w:tcPr>
            <w:tcW w:w="984" w:type="dxa"/>
          </w:tcPr>
          <w:p w14:paraId="48BD2F87"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8" w:type="dxa"/>
            <w:gridSpan w:val="4"/>
          </w:tcPr>
          <w:p w14:paraId="1CD52B55"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93" w:type="dxa"/>
            <w:gridSpan w:val="5"/>
          </w:tcPr>
          <w:p w14:paraId="38EC14D3"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42" w:type="dxa"/>
            <w:gridSpan w:val="8"/>
          </w:tcPr>
          <w:p w14:paraId="53E7BE4A"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212" w:type="dxa"/>
            <w:gridSpan w:val="6"/>
          </w:tcPr>
          <w:p w14:paraId="7C7BFC57"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584" w:type="dxa"/>
          </w:tcPr>
          <w:p w14:paraId="3B8C7F2E"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4A369C" w:rsidRPr="005573AA" w14:paraId="334B3996" w14:textId="77777777" w:rsidTr="00FB7989">
        <w:tc>
          <w:tcPr>
            <w:tcW w:w="984" w:type="dxa"/>
          </w:tcPr>
          <w:p w14:paraId="1B32F44B" w14:textId="448113CA" w:rsidR="004A369C" w:rsidRPr="00E14C8F" w:rsidRDefault="004A369C" w:rsidP="004A369C">
            <w:pPr>
              <w:jc w:val="both"/>
              <w:rPr>
                <w:rFonts w:ascii="Times New Roman" w:hAnsi="Times New Roman" w:cs="Times New Roman"/>
                <w:sz w:val="20"/>
                <w:szCs w:val="20"/>
              </w:rPr>
            </w:pPr>
            <w:r w:rsidRPr="004A369C">
              <w:rPr>
                <w:rFonts w:ascii="Times New Roman" w:hAnsi="Times New Roman" w:cs="Times New Roman"/>
                <w:sz w:val="20"/>
                <w:szCs w:val="20"/>
              </w:rPr>
              <w:t>BES3315</w:t>
            </w:r>
          </w:p>
        </w:tc>
        <w:tc>
          <w:tcPr>
            <w:tcW w:w="2348" w:type="dxa"/>
            <w:gridSpan w:val="4"/>
          </w:tcPr>
          <w:p w14:paraId="0CD2AD4D" w14:textId="501D2AC8" w:rsidR="004A369C" w:rsidRPr="00E14C8F" w:rsidRDefault="00950C54" w:rsidP="004A369C">
            <w:pPr>
              <w:jc w:val="both"/>
              <w:rPr>
                <w:rFonts w:ascii="Times New Roman" w:hAnsi="Times New Roman" w:cs="Times New Roman"/>
                <w:sz w:val="20"/>
                <w:szCs w:val="20"/>
              </w:rPr>
            </w:pPr>
            <w:proofErr w:type="spellStart"/>
            <w:r w:rsidRPr="00950C54">
              <w:rPr>
                <w:rFonts w:ascii="Times New Roman" w:hAnsi="Times New Roman" w:cs="Times New Roman"/>
                <w:sz w:val="20"/>
                <w:szCs w:val="20"/>
              </w:rPr>
              <w:t>Cancer</w:t>
            </w:r>
            <w:proofErr w:type="spellEnd"/>
            <w:r w:rsidRPr="00950C54">
              <w:rPr>
                <w:rFonts w:ascii="Times New Roman" w:hAnsi="Times New Roman" w:cs="Times New Roman"/>
                <w:sz w:val="20"/>
                <w:szCs w:val="20"/>
              </w:rPr>
              <w:t xml:space="preserve"> </w:t>
            </w:r>
            <w:proofErr w:type="spellStart"/>
            <w:r w:rsidRPr="00950C54">
              <w:rPr>
                <w:rFonts w:ascii="Times New Roman" w:hAnsi="Times New Roman" w:cs="Times New Roman"/>
                <w:sz w:val="20"/>
                <w:szCs w:val="20"/>
              </w:rPr>
              <w:t>and</w:t>
            </w:r>
            <w:proofErr w:type="spellEnd"/>
            <w:r w:rsidRPr="00950C54">
              <w:rPr>
                <w:rFonts w:ascii="Times New Roman" w:hAnsi="Times New Roman" w:cs="Times New Roman"/>
                <w:sz w:val="20"/>
                <w:szCs w:val="20"/>
              </w:rPr>
              <w:t xml:space="preserve"> </w:t>
            </w:r>
            <w:proofErr w:type="spellStart"/>
            <w:r w:rsidRPr="00950C54">
              <w:rPr>
                <w:rFonts w:ascii="Times New Roman" w:hAnsi="Times New Roman" w:cs="Times New Roman"/>
                <w:sz w:val="20"/>
                <w:szCs w:val="20"/>
              </w:rPr>
              <w:t>Nutrition</w:t>
            </w:r>
            <w:proofErr w:type="spellEnd"/>
          </w:p>
        </w:tc>
        <w:tc>
          <w:tcPr>
            <w:tcW w:w="1193" w:type="dxa"/>
            <w:gridSpan w:val="5"/>
          </w:tcPr>
          <w:p w14:paraId="094F2477" w14:textId="32B953F4" w:rsidR="004A369C" w:rsidRPr="00E14C8F" w:rsidRDefault="004A369C" w:rsidP="004A369C">
            <w:pPr>
              <w:jc w:val="both"/>
              <w:rPr>
                <w:rFonts w:ascii="Times New Roman" w:hAnsi="Times New Roman" w:cs="Times New Roman"/>
                <w:sz w:val="20"/>
                <w:szCs w:val="20"/>
              </w:rPr>
            </w:pPr>
            <w:r>
              <w:rPr>
                <w:rFonts w:ascii="Times New Roman" w:hAnsi="Times New Roman" w:cs="Times New Roman"/>
                <w:sz w:val="20"/>
                <w:szCs w:val="20"/>
              </w:rPr>
              <w:t>2</w:t>
            </w:r>
          </w:p>
        </w:tc>
        <w:tc>
          <w:tcPr>
            <w:tcW w:w="1742" w:type="dxa"/>
            <w:gridSpan w:val="8"/>
          </w:tcPr>
          <w:p w14:paraId="3C369344" w14:textId="0AD691A2" w:rsidR="004A369C" w:rsidRPr="00E14C8F" w:rsidRDefault="004A369C" w:rsidP="004A369C">
            <w:pPr>
              <w:jc w:val="both"/>
              <w:rPr>
                <w:rFonts w:ascii="Times New Roman" w:hAnsi="Times New Roman" w:cs="Times New Roman"/>
                <w:sz w:val="20"/>
                <w:szCs w:val="20"/>
              </w:rPr>
            </w:pPr>
            <w:r>
              <w:rPr>
                <w:rFonts w:ascii="Times New Roman" w:hAnsi="Times New Roman" w:cs="Times New Roman"/>
                <w:sz w:val="20"/>
                <w:szCs w:val="20"/>
              </w:rPr>
              <w:t>0</w:t>
            </w:r>
          </w:p>
        </w:tc>
        <w:tc>
          <w:tcPr>
            <w:tcW w:w="1212" w:type="dxa"/>
            <w:gridSpan w:val="6"/>
          </w:tcPr>
          <w:p w14:paraId="14BC6DB9" w14:textId="649DAD18" w:rsidR="004A369C" w:rsidRPr="00E14C8F" w:rsidRDefault="004A369C" w:rsidP="004A369C">
            <w:pPr>
              <w:jc w:val="both"/>
              <w:rPr>
                <w:rFonts w:ascii="Times New Roman" w:hAnsi="Times New Roman" w:cs="Times New Roman"/>
                <w:sz w:val="20"/>
                <w:szCs w:val="20"/>
              </w:rPr>
            </w:pPr>
            <w:r>
              <w:rPr>
                <w:rFonts w:ascii="Times New Roman" w:hAnsi="Times New Roman" w:cs="Times New Roman"/>
                <w:sz w:val="20"/>
                <w:szCs w:val="20"/>
              </w:rPr>
              <w:t>2</w:t>
            </w:r>
          </w:p>
        </w:tc>
        <w:tc>
          <w:tcPr>
            <w:tcW w:w="1584" w:type="dxa"/>
          </w:tcPr>
          <w:p w14:paraId="1BCA19C4" w14:textId="1006693C" w:rsidR="004A369C" w:rsidRPr="00E14C8F" w:rsidRDefault="004A369C" w:rsidP="004A369C">
            <w:pPr>
              <w:jc w:val="both"/>
              <w:rPr>
                <w:rFonts w:ascii="Times New Roman" w:hAnsi="Times New Roman" w:cs="Times New Roman"/>
                <w:sz w:val="20"/>
                <w:szCs w:val="20"/>
              </w:rPr>
            </w:pPr>
            <w:r>
              <w:rPr>
                <w:rFonts w:ascii="Times New Roman" w:hAnsi="Times New Roman" w:cs="Times New Roman"/>
                <w:sz w:val="20"/>
                <w:szCs w:val="20"/>
              </w:rPr>
              <w:t>3</w:t>
            </w:r>
          </w:p>
        </w:tc>
      </w:tr>
      <w:tr w:rsidR="00FB7989" w:rsidRPr="005573AA" w14:paraId="0CB1065D" w14:textId="77777777" w:rsidTr="00FB7989">
        <w:tc>
          <w:tcPr>
            <w:tcW w:w="9063" w:type="dxa"/>
            <w:gridSpan w:val="25"/>
          </w:tcPr>
          <w:p w14:paraId="67ED10F9"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FB7989" w:rsidRPr="005573AA" w14:paraId="0A8FC6F2" w14:textId="77777777" w:rsidTr="00FB7989">
        <w:tc>
          <w:tcPr>
            <w:tcW w:w="9063" w:type="dxa"/>
            <w:gridSpan w:val="25"/>
          </w:tcPr>
          <w:p w14:paraId="7E4DD275" w14:textId="4E20F3BA" w:rsidR="00FB7989" w:rsidRPr="00E14C8F" w:rsidRDefault="003B3BEE" w:rsidP="00FB7989">
            <w:pPr>
              <w:jc w:val="both"/>
              <w:rPr>
                <w:rFonts w:ascii="Times New Roman" w:hAnsi="Times New Roman" w:cs="Times New Roman"/>
                <w:sz w:val="20"/>
                <w:szCs w:val="20"/>
              </w:rPr>
            </w:pPr>
            <w:proofErr w:type="spellStart"/>
            <w:r w:rsidRPr="003B3BEE">
              <w:rPr>
                <w:rFonts w:ascii="Times New Roman" w:hAnsi="Times New Roman" w:cs="Times New Roman"/>
                <w:sz w:val="20"/>
                <w:szCs w:val="20"/>
              </w:rPr>
              <w:t>Obtaining</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advanced</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knowledge</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about</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the</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place</w:t>
            </w:r>
            <w:proofErr w:type="spellEnd"/>
            <w:r w:rsidRPr="003B3BEE">
              <w:rPr>
                <w:rFonts w:ascii="Times New Roman" w:hAnsi="Times New Roman" w:cs="Times New Roman"/>
                <w:sz w:val="20"/>
                <w:szCs w:val="20"/>
              </w:rPr>
              <w:t xml:space="preserve"> of </w:t>
            </w:r>
            <w:proofErr w:type="spellStart"/>
            <w:r w:rsidRPr="003B3BEE">
              <w:rPr>
                <w:rFonts w:ascii="Times New Roman" w:hAnsi="Times New Roman" w:cs="Times New Roman"/>
                <w:sz w:val="20"/>
                <w:szCs w:val="20"/>
              </w:rPr>
              <w:t>nutrition</w:t>
            </w:r>
            <w:proofErr w:type="spellEnd"/>
            <w:r w:rsidRPr="003B3BEE">
              <w:rPr>
                <w:rFonts w:ascii="Times New Roman" w:hAnsi="Times New Roman" w:cs="Times New Roman"/>
                <w:sz w:val="20"/>
                <w:szCs w:val="20"/>
              </w:rPr>
              <w:t xml:space="preserve"> in </w:t>
            </w:r>
            <w:proofErr w:type="spellStart"/>
            <w:r w:rsidRPr="003B3BEE">
              <w:rPr>
                <w:rFonts w:ascii="Times New Roman" w:hAnsi="Times New Roman" w:cs="Times New Roman"/>
                <w:sz w:val="20"/>
                <w:szCs w:val="20"/>
              </w:rPr>
              <w:t>cancer</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prevention</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and</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treatment</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approaches</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examining</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the</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underlying</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biochemical</w:t>
            </w:r>
            <w:proofErr w:type="spellEnd"/>
            <w:r w:rsidRPr="003B3BEE">
              <w:rPr>
                <w:rFonts w:ascii="Times New Roman" w:hAnsi="Times New Roman" w:cs="Times New Roman"/>
                <w:sz w:val="20"/>
                <w:szCs w:val="20"/>
              </w:rPr>
              <w:t xml:space="preserve"> </w:t>
            </w:r>
            <w:proofErr w:type="spellStart"/>
            <w:r w:rsidRPr="003B3BEE">
              <w:rPr>
                <w:rFonts w:ascii="Times New Roman" w:hAnsi="Times New Roman" w:cs="Times New Roman"/>
                <w:sz w:val="20"/>
                <w:szCs w:val="20"/>
              </w:rPr>
              <w:t>mechanisms</w:t>
            </w:r>
            <w:proofErr w:type="spellEnd"/>
            <w:r w:rsidRPr="003B3BEE">
              <w:rPr>
                <w:rFonts w:ascii="Times New Roman" w:hAnsi="Times New Roman" w:cs="Times New Roman"/>
                <w:sz w:val="20"/>
                <w:szCs w:val="20"/>
              </w:rPr>
              <w:t>.</w:t>
            </w:r>
          </w:p>
        </w:tc>
      </w:tr>
      <w:tr w:rsidR="00FB7989" w:rsidRPr="001A1D5C" w14:paraId="621B14D6" w14:textId="77777777" w:rsidTr="00FB7989">
        <w:tc>
          <w:tcPr>
            <w:tcW w:w="984" w:type="dxa"/>
          </w:tcPr>
          <w:p w14:paraId="48CFEFE1" w14:textId="77777777" w:rsidR="00FB7989" w:rsidRPr="00E74762" w:rsidRDefault="00FB7989" w:rsidP="00FB7989">
            <w:pPr>
              <w:jc w:val="both"/>
              <w:rPr>
                <w:rFonts w:ascii="Times New Roman" w:hAnsi="Times New Roman" w:cs="Times New Roman"/>
                <w:b/>
                <w:bCs/>
                <w:sz w:val="20"/>
                <w:szCs w:val="20"/>
              </w:rPr>
            </w:pPr>
            <w:r w:rsidRPr="00E74762">
              <w:rPr>
                <w:rFonts w:ascii="Times New Roman" w:hAnsi="Times New Roman" w:cs="Times New Roman"/>
                <w:b/>
                <w:bCs/>
                <w:sz w:val="20"/>
                <w:szCs w:val="20"/>
              </w:rPr>
              <w:t>CODE</w:t>
            </w:r>
          </w:p>
        </w:tc>
        <w:tc>
          <w:tcPr>
            <w:tcW w:w="2406" w:type="dxa"/>
            <w:gridSpan w:val="7"/>
          </w:tcPr>
          <w:p w14:paraId="6C326CE4" w14:textId="77777777" w:rsidR="00FB7989" w:rsidRPr="00E74762" w:rsidRDefault="00FB7989" w:rsidP="00FB7989">
            <w:pPr>
              <w:jc w:val="both"/>
              <w:rPr>
                <w:rFonts w:ascii="Times New Roman" w:hAnsi="Times New Roman" w:cs="Times New Roman"/>
                <w:b/>
                <w:bCs/>
                <w:sz w:val="20"/>
                <w:szCs w:val="20"/>
              </w:rPr>
            </w:pPr>
            <w:r w:rsidRPr="00E74762">
              <w:rPr>
                <w:rFonts w:ascii="Times New Roman" w:hAnsi="Times New Roman" w:cs="Times New Roman"/>
                <w:b/>
                <w:bCs/>
                <w:sz w:val="20"/>
                <w:szCs w:val="20"/>
              </w:rPr>
              <w:t>COURSE NAME</w:t>
            </w:r>
          </w:p>
        </w:tc>
        <w:tc>
          <w:tcPr>
            <w:tcW w:w="1135" w:type="dxa"/>
            <w:gridSpan w:val="2"/>
          </w:tcPr>
          <w:p w14:paraId="65886515" w14:textId="77777777" w:rsidR="00FB7989" w:rsidRPr="00E74762" w:rsidRDefault="00FB7989" w:rsidP="00FB7989">
            <w:pPr>
              <w:jc w:val="both"/>
              <w:rPr>
                <w:rFonts w:ascii="Times New Roman" w:hAnsi="Times New Roman" w:cs="Times New Roman"/>
                <w:b/>
                <w:bCs/>
                <w:sz w:val="20"/>
                <w:szCs w:val="20"/>
              </w:rPr>
            </w:pPr>
            <w:r w:rsidRPr="00E74762">
              <w:rPr>
                <w:rFonts w:ascii="Times New Roman" w:hAnsi="Times New Roman" w:cs="Times New Roman"/>
                <w:b/>
                <w:bCs/>
                <w:sz w:val="20"/>
                <w:szCs w:val="20"/>
              </w:rPr>
              <w:t>THEORY</w:t>
            </w:r>
          </w:p>
        </w:tc>
        <w:tc>
          <w:tcPr>
            <w:tcW w:w="1679" w:type="dxa"/>
            <w:gridSpan w:val="4"/>
          </w:tcPr>
          <w:p w14:paraId="3C9AB304" w14:textId="77777777" w:rsidR="00FB7989" w:rsidRPr="00E74762" w:rsidRDefault="00FB7989" w:rsidP="00FB7989">
            <w:pPr>
              <w:jc w:val="both"/>
              <w:rPr>
                <w:rFonts w:ascii="Times New Roman" w:hAnsi="Times New Roman" w:cs="Times New Roman"/>
                <w:b/>
                <w:bCs/>
                <w:sz w:val="20"/>
                <w:szCs w:val="20"/>
              </w:rPr>
            </w:pPr>
            <w:r w:rsidRPr="00E74762">
              <w:rPr>
                <w:rFonts w:ascii="Times New Roman" w:hAnsi="Times New Roman" w:cs="Times New Roman"/>
                <w:b/>
                <w:bCs/>
                <w:sz w:val="20"/>
                <w:szCs w:val="20"/>
              </w:rPr>
              <w:t>APPLICATION</w:t>
            </w:r>
          </w:p>
        </w:tc>
        <w:tc>
          <w:tcPr>
            <w:tcW w:w="1184" w:type="dxa"/>
            <w:gridSpan w:val="7"/>
          </w:tcPr>
          <w:p w14:paraId="15D278DF" w14:textId="77777777" w:rsidR="00FB7989" w:rsidRPr="00E74762" w:rsidRDefault="00FB7989" w:rsidP="00FB7989">
            <w:pPr>
              <w:jc w:val="both"/>
              <w:rPr>
                <w:rFonts w:ascii="Times New Roman" w:hAnsi="Times New Roman" w:cs="Times New Roman"/>
                <w:b/>
                <w:bCs/>
                <w:sz w:val="20"/>
                <w:szCs w:val="20"/>
              </w:rPr>
            </w:pPr>
            <w:r w:rsidRPr="00E74762">
              <w:rPr>
                <w:rFonts w:ascii="Times New Roman" w:hAnsi="Times New Roman" w:cs="Times New Roman"/>
                <w:b/>
                <w:bCs/>
                <w:sz w:val="20"/>
                <w:szCs w:val="20"/>
              </w:rPr>
              <w:t>CREDIT</w:t>
            </w:r>
          </w:p>
        </w:tc>
        <w:tc>
          <w:tcPr>
            <w:tcW w:w="1675" w:type="dxa"/>
            <w:gridSpan w:val="4"/>
          </w:tcPr>
          <w:p w14:paraId="4673C360" w14:textId="77777777" w:rsidR="00FB7989" w:rsidRPr="00E74762" w:rsidRDefault="00FB7989" w:rsidP="00FB7989">
            <w:pPr>
              <w:jc w:val="both"/>
              <w:rPr>
                <w:rFonts w:ascii="Times New Roman" w:hAnsi="Times New Roman" w:cs="Times New Roman"/>
                <w:b/>
                <w:bCs/>
                <w:sz w:val="20"/>
                <w:szCs w:val="20"/>
              </w:rPr>
            </w:pPr>
            <w:r w:rsidRPr="00E74762">
              <w:rPr>
                <w:rFonts w:ascii="Times New Roman" w:hAnsi="Times New Roman" w:cs="Times New Roman"/>
                <w:b/>
                <w:bCs/>
                <w:sz w:val="20"/>
                <w:szCs w:val="20"/>
              </w:rPr>
              <w:t>ECTS CREDIT</w:t>
            </w:r>
          </w:p>
        </w:tc>
      </w:tr>
      <w:tr w:rsidR="004248CA" w:rsidRPr="005573AA" w14:paraId="2E3919EB" w14:textId="77777777" w:rsidTr="00FB7989">
        <w:tc>
          <w:tcPr>
            <w:tcW w:w="984" w:type="dxa"/>
          </w:tcPr>
          <w:p w14:paraId="43FB4336" w14:textId="669ECE5E" w:rsidR="004248CA" w:rsidRPr="00E14C8F" w:rsidRDefault="004248CA" w:rsidP="004248CA">
            <w:pPr>
              <w:jc w:val="both"/>
              <w:rPr>
                <w:rFonts w:ascii="Times New Roman" w:hAnsi="Times New Roman" w:cs="Times New Roman"/>
                <w:sz w:val="20"/>
                <w:szCs w:val="20"/>
              </w:rPr>
            </w:pPr>
            <w:r w:rsidRPr="00295056">
              <w:rPr>
                <w:rFonts w:ascii="Times New Roman" w:hAnsi="Times New Roman" w:cs="Times New Roman"/>
                <w:sz w:val="20"/>
                <w:szCs w:val="20"/>
              </w:rPr>
              <w:t>BES3317</w:t>
            </w:r>
          </w:p>
        </w:tc>
        <w:tc>
          <w:tcPr>
            <w:tcW w:w="2406" w:type="dxa"/>
            <w:gridSpan w:val="7"/>
          </w:tcPr>
          <w:p w14:paraId="194E56EC" w14:textId="5FFFFE18" w:rsidR="004248CA" w:rsidRPr="00E14C8F" w:rsidRDefault="001A1D5C" w:rsidP="004248CA">
            <w:pPr>
              <w:rPr>
                <w:rFonts w:ascii="Times New Roman" w:hAnsi="Times New Roman" w:cs="Times New Roman"/>
                <w:sz w:val="20"/>
                <w:szCs w:val="20"/>
              </w:rPr>
            </w:pPr>
            <w:proofErr w:type="spellStart"/>
            <w:r>
              <w:rPr>
                <w:rFonts w:ascii="Times New Roman" w:hAnsi="Times New Roman" w:cs="Times New Roman"/>
                <w:sz w:val="20"/>
                <w:szCs w:val="20"/>
              </w:rPr>
              <w:t>Food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Additives</w:t>
            </w:r>
            <w:proofErr w:type="spellEnd"/>
          </w:p>
        </w:tc>
        <w:tc>
          <w:tcPr>
            <w:tcW w:w="1135" w:type="dxa"/>
            <w:gridSpan w:val="2"/>
          </w:tcPr>
          <w:p w14:paraId="6D694937" w14:textId="418E6EFE" w:rsidR="004248CA" w:rsidRPr="00E14C8F" w:rsidRDefault="004248CA" w:rsidP="004248CA">
            <w:pPr>
              <w:jc w:val="both"/>
              <w:rPr>
                <w:rFonts w:ascii="Times New Roman" w:hAnsi="Times New Roman" w:cs="Times New Roman"/>
                <w:sz w:val="20"/>
                <w:szCs w:val="20"/>
              </w:rPr>
            </w:pPr>
            <w:r>
              <w:rPr>
                <w:rFonts w:ascii="Times New Roman" w:hAnsi="Times New Roman" w:cs="Times New Roman"/>
                <w:sz w:val="20"/>
                <w:szCs w:val="20"/>
              </w:rPr>
              <w:t>2</w:t>
            </w:r>
          </w:p>
        </w:tc>
        <w:tc>
          <w:tcPr>
            <w:tcW w:w="1679" w:type="dxa"/>
            <w:gridSpan w:val="4"/>
          </w:tcPr>
          <w:p w14:paraId="7B2AA6A2" w14:textId="1044DFAB" w:rsidR="004248CA" w:rsidRPr="00E14C8F" w:rsidRDefault="004248CA" w:rsidP="004248CA">
            <w:pPr>
              <w:jc w:val="both"/>
              <w:rPr>
                <w:rFonts w:ascii="Times New Roman" w:hAnsi="Times New Roman" w:cs="Times New Roman"/>
                <w:sz w:val="20"/>
                <w:szCs w:val="20"/>
              </w:rPr>
            </w:pPr>
            <w:r>
              <w:rPr>
                <w:rFonts w:ascii="Times New Roman" w:hAnsi="Times New Roman" w:cs="Times New Roman"/>
                <w:sz w:val="20"/>
                <w:szCs w:val="20"/>
              </w:rPr>
              <w:t>0</w:t>
            </w:r>
          </w:p>
        </w:tc>
        <w:tc>
          <w:tcPr>
            <w:tcW w:w="1184" w:type="dxa"/>
            <w:gridSpan w:val="7"/>
          </w:tcPr>
          <w:p w14:paraId="2E47852C" w14:textId="3D454AFC" w:rsidR="004248CA" w:rsidRPr="00E14C8F" w:rsidRDefault="004248CA" w:rsidP="004248CA">
            <w:pPr>
              <w:jc w:val="both"/>
              <w:rPr>
                <w:rFonts w:ascii="Times New Roman" w:hAnsi="Times New Roman" w:cs="Times New Roman"/>
                <w:sz w:val="20"/>
                <w:szCs w:val="20"/>
              </w:rPr>
            </w:pPr>
            <w:r>
              <w:rPr>
                <w:rFonts w:ascii="Times New Roman" w:hAnsi="Times New Roman" w:cs="Times New Roman"/>
                <w:sz w:val="20"/>
                <w:szCs w:val="20"/>
              </w:rPr>
              <w:t>2</w:t>
            </w:r>
          </w:p>
        </w:tc>
        <w:tc>
          <w:tcPr>
            <w:tcW w:w="1675" w:type="dxa"/>
            <w:gridSpan w:val="4"/>
          </w:tcPr>
          <w:p w14:paraId="08CCA741" w14:textId="265A714D" w:rsidR="004248CA" w:rsidRPr="00E14C8F" w:rsidRDefault="004248CA" w:rsidP="004248CA">
            <w:pPr>
              <w:jc w:val="both"/>
              <w:rPr>
                <w:rFonts w:ascii="Times New Roman" w:hAnsi="Times New Roman" w:cs="Times New Roman"/>
                <w:sz w:val="20"/>
                <w:szCs w:val="20"/>
              </w:rPr>
            </w:pPr>
            <w:r>
              <w:rPr>
                <w:rFonts w:ascii="Times New Roman" w:hAnsi="Times New Roman" w:cs="Times New Roman"/>
                <w:sz w:val="20"/>
                <w:szCs w:val="20"/>
              </w:rPr>
              <w:t>3</w:t>
            </w:r>
          </w:p>
        </w:tc>
      </w:tr>
      <w:tr w:rsidR="00FB7989" w:rsidRPr="005573AA" w14:paraId="3497971B" w14:textId="77777777" w:rsidTr="00FB7989">
        <w:tc>
          <w:tcPr>
            <w:tcW w:w="9063" w:type="dxa"/>
            <w:gridSpan w:val="25"/>
          </w:tcPr>
          <w:p w14:paraId="5FA413C7" w14:textId="77777777" w:rsidR="00FB7989" w:rsidRPr="005573AA" w:rsidRDefault="00FB7989" w:rsidP="00FB7989">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74762" w:rsidRPr="005573AA" w14:paraId="4D6918C6" w14:textId="77777777" w:rsidTr="00FB7989">
        <w:tc>
          <w:tcPr>
            <w:tcW w:w="9063" w:type="dxa"/>
            <w:gridSpan w:val="25"/>
          </w:tcPr>
          <w:p w14:paraId="368CAA2C" w14:textId="50C27DB1" w:rsidR="00E74762" w:rsidRPr="00E14C8F" w:rsidRDefault="00E74762" w:rsidP="00E74762">
            <w:pPr>
              <w:jc w:val="both"/>
              <w:rPr>
                <w:rFonts w:ascii="Times New Roman" w:hAnsi="Times New Roman" w:cs="Times New Roman"/>
                <w:sz w:val="20"/>
                <w:szCs w:val="20"/>
              </w:rPr>
            </w:pPr>
            <w:proofErr w:type="spellStart"/>
            <w:r w:rsidRPr="006903D3">
              <w:rPr>
                <w:rFonts w:ascii="Times New Roman" w:hAnsi="Times New Roman" w:cs="Times New Roman"/>
                <w:sz w:val="20"/>
                <w:szCs w:val="20"/>
              </w:rPr>
              <w:t>To</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provide</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information</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about</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the</w:t>
            </w:r>
            <w:proofErr w:type="spellEnd"/>
            <w:r w:rsidRPr="006903D3">
              <w:rPr>
                <w:rFonts w:ascii="Times New Roman" w:hAnsi="Times New Roman" w:cs="Times New Roman"/>
                <w:sz w:val="20"/>
                <w:szCs w:val="20"/>
              </w:rPr>
              <w:t xml:space="preserve"> general </w:t>
            </w:r>
            <w:proofErr w:type="spellStart"/>
            <w:r w:rsidRPr="006903D3">
              <w:rPr>
                <w:rFonts w:ascii="Times New Roman" w:hAnsi="Times New Roman" w:cs="Times New Roman"/>
                <w:sz w:val="20"/>
                <w:szCs w:val="20"/>
              </w:rPr>
              <w:t>properties</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classes</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and</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toxicological</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values</w:t>
            </w:r>
            <w:proofErr w:type="spellEnd"/>
            <w:r w:rsidRPr="006903D3">
              <w:rPr>
                <w:rFonts w:ascii="Times New Roman" w:hAnsi="Times New Roman" w:cs="Times New Roman"/>
                <w:sz w:val="20"/>
                <w:szCs w:val="20"/>
              </w:rPr>
              <w:t xml:space="preserve"> ​​of </w:t>
            </w:r>
            <w:proofErr w:type="spellStart"/>
            <w:r w:rsidRPr="006903D3">
              <w:rPr>
                <w:rFonts w:ascii="Times New Roman" w:hAnsi="Times New Roman" w:cs="Times New Roman"/>
                <w:sz w:val="20"/>
                <w:szCs w:val="20"/>
              </w:rPr>
              <w:t>food</w:t>
            </w:r>
            <w:proofErr w:type="spellEnd"/>
            <w:r w:rsidRPr="006903D3">
              <w:rPr>
                <w:rFonts w:ascii="Times New Roman" w:hAnsi="Times New Roman" w:cs="Times New Roman"/>
                <w:sz w:val="20"/>
                <w:szCs w:val="20"/>
              </w:rPr>
              <w:t xml:space="preserve"> </w:t>
            </w:r>
            <w:proofErr w:type="spellStart"/>
            <w:r w:rsidRPr="006903D3">
              <w:rPr>
                <w:rFonts w:ascii="Times New Roman" w:hAnsi="Times New Roman" w:cs="Times New Roman"/>
                <w:sz w:val="20"/>
                <w:szCs w:val="20"/>
              </w:rPr>
              <w:t>additives</w:t>
            </w:r>
            <w:proofErr w:type="spellEnd"/>
            <w:r w:rsidRPr="006903D3">
              <w:rPr>
                <w:rFonts w:ascii="Times New Roman" w:hAnsi="Times New Roman" w:cs="Times New Roman"/>
                <w:sz w:val="20"/>
                <w:szCs w:val="20"/>
              </w:rPr>
              <w:t>.</w:t>
            </w:r>
          </w:p>
        </w:tc>
      </w:tr>
      <w:tr w:rsidR="00E74762" w:rsidRPr="005573AA" w14:paraId="62846533" w14:textId="77777777" w:rsidTr="00FB7989">
        <w:tc>
          <w:tcPr>
            <w:tcW w:w="1051" w:type="dxa"/>
            <w:gridSpan w:val="3"/>
          </w:tcPr>
          <w:p w14:paraId="53E84603" w14:textId="77777777" w:rsidR="00E74762" w:rsidRPr="001A1D5C" w:rsidRDefault="00E74762" w:rsidP="00E74762">
            <w:pPr>
              <w:jc w:val="both"/>
              <w:rPr>
                <w:rFonts w:ascii="Times New Roman" w:hAnsi="Times New Roman" w:cs="Times New Roman"/>
                <w:b/>
                <w:bCs/>
                <w:sz w:val="20"/>
                <w:szCs w:val="20"/>
              </w:rPr>
            </w:pPr>
            <w:r w:rsidRPr="001A1D5C">
              <w:rPr>
                <w:rFonts w:ascii="Times New Roman" w:hAnsi="Times New Roman" w:cs="Times New Roman"/>
                <w:b/>
                <w:bCs/>
                <w:sz w:val="20"/>
                <w:szCs w:val="20"/>
              </w:rPr>
              <w:lastRenderedPageBreak/>
              <w:t>CODE</w:t>
            </w:r>
          </w:p>
        </w:tc>
        <w:tc>
          <w:tcPr>
            <w:tcW w:w="2339" w:type="dxa"/>
            <w:gridSpan w:val="5"/>
          </w:tcPr>
          <w:p w14:paraId="10D2B204" w14:textId="77777777" w:rsidR="00E74762" w:rsidRPr="001A1D5C" w:rsidRDefault="00E74762" w:rsidP="00E74762">
            <w:pPr>
              <w:jc w:val="both"/>
              <w:rPr>
                <w:rFonts w:ascii="Times New Roman" w:hAnsi="Times New Roman" w:cs="Times New Roman"/>
                <w:b/>
                <w:bCs/>
                <w:sz w:val="20"/>
                <w:szCs w:val="20"/>
              </w:rPr>
            </w:pPr>
            <w:r w:rsidRPr="001A1D5C">
              <w:rPr>
                <w:rFonts w:ascii="Times New Roman" w:hAnsi="Times New Roman" w:cs="Times New Roman"/>
                <w:b/>
                <w:bCs/>
                <w:sz w:val="20"/>
                <w:szCs w:val="20"/>
              </w:rPr>
              <w:t>COURSE NAME</w:t>
            </w:r>
          </w:p>
        </w:tc>
        <w:tc>
          <w:tcPr>
            <w:tcW w:w="1165" w:type="dxa"/>
            <w:gridSpan w:val="3"/>
          </w:tcPr>
          <w:p w14:paraId="7E03FD85" w14:textId="77777777" w:rsidR="00E74762" w:rsidRPr="001A1D5C" w:rsidRDefault="00E74762" w:rsidP="00E74762">
            <w:pPr>
              <w:jc w:val="both"/>
              <w:rPr>
                <w:rFonts w:ascii="Times New Roman" w:hAnsi="Times New Roman" w:cs="Times New Roman"/>
                <w:b/>
                <w:bCs/>
                <w:sz w:val="20"/>
                <w:szCs w:val="20"/>
              </w:rPr>
            </w:pPr>
            <w:r w:rsidRPr="001A1D5C">
              <w:rPr>
                <w:rFonts w:ascii="Times New Roman" w:hAnsi="Times New Roman" w:cs="Times New Roman"/>
                <w:b/>
                <w:bCs/>
                <w:sz w:val="20"/>
                <w:szCs w:val="20"/>
              </w:rPr>
              <w:t>THEORY</w:t>
            </w:r>
          </w:p>
        </w:tc>
        <w:tc>
          <w:tcPr>
            <w:tcW w:w="1667" w:type="dxa"/>
            <w:gridSpan w:val="4"/>
          </w:tcPr>
          <w:p w14:paraId="7A21CEC0" w14:textId="77777777" w:rsidR="00E74762" w:rsidRPr="001A1D5C" w:rsidRDefault="00E74762" w:rsidP="00E74762">
            <w:pPr>
              <w:jc w:val="both"/>
              <w:rPr>
                <w:rFonts w:ascii="Times New Roman" w:hAnsi="Times New Roman" w:cs="Times New Roman"/>
                <w:b/>
                <w:bCs/>
                <w:sz w:val="20"/>
                <w:szCs w:val="20"/>
              </w:rPr>
            </w:pPr>
            <w:r w:rsidRPr="001A1D5C">
              <w:rPr>
                <w:rFonts w:ascii="Times New Roman" w:hAnsi="Times New Roman" w:cs="Times New Roman"/>
                <w:b/>
                <w:bCs/>
                <w:sz w:val="20"/>
                <w:szCs w:val="20"/>
              </w:rPr>
              <w:t>APPLICATION</w:t>
            </w:r>
          </w:p>
        </w:tc>
        <w:tc>
          <w:tcPr>
            <w:tcW w:w="1178" w:type="dxa"/>
            <w:gridSpan w:val="7"/>
          </w:tcPr>
          <w:p w14:paraId="7E058A44" w14:textId="77777777" w:rsidR="00E74762" w:rsidRPr="001A1D5C" w:rsidRDefault="00E74762" w:rsidP="00E74762">
            <w:pPr>
              <w:jc w:val="both"/>
              <w:rPr>
                <w:rFonts w:ascii="Times New Roman" w:hAnsi="Times New Roman" w:cs="Times New Roman"/>
                <w:b/>
                <w:bCs/>
                <w:sz w:val="20"/>
                <w:szCs w:val="20"/>
              </w:rPr>
            </w:pPr>
            <w:r w:rsidRPr="001A1D5C">
              <w:rPr>
                <w:rFonts w:ascii="Times New Roman" w:hAnsi="Times New Roman" w:cs="Times New Roman"/>
                <w:b/>
                <w:bCs/>
                <w:sz w:val="20"/>
                <w:szCs w:val="20"/>
              </w:rPr>
              <w:t>CREDIT</w:t>
            </w:r>
          </w:p>
        </w:tc>
        <w:tc>
          <w:tcPr>
            <w:tcW w:w="1663" w:type="dxa"/>
            <w:gridSpan w:val="3"/>
          </w:tcPr>
          <w:p w14:paraId="35964FE9" w14:textId="77777777" w:rsidR="00E74762" w:rsidRPr="001A1D5C" w:rsidRDefault="00E74762" w:rsidP="00E74762">
            <w:pPr>
              <w:jc w:val="both"/>
              <w:rPr>
                <w:rFonts w:ascii="Times New Roman" w:hAnsi="Times New Roman" w:cs="Times New Roman"/>
                <w:b/>
                <w:bCs/>
                <w:sz w:val="20"/>
                <w:szCs w:val="20"/>
              </w:rPr>
            </w:pPr>
            <w:r w:rsidRPr="001A1D5C">
              <w:rPr>
                <w:rFonts w:ascii="Times New Roman" w:hAnsi="Times New Roman" w:cs="Times New Roman"/>
                <w:b/>
                <w:bCs/>
                <w:sz w:val="20"/>
                <w:szCs w:val="20"/>
              </w:rPr>
              <w:t>ECTS CREDIT</w:t>
            </w:r>
          </w:p>
        </w:tc>
      </w:tr>
      <w:tr w:rsidR="00E74762" w:rsidRPr="005573AA" w14:paraId="5EBC6D57" w14:textId="77777777" w:rsidTr="00FB7989">
        <w:tc>
          <w:tcPr>
            <w:tcW w:w="1051" w:type="dxa"/>
            <w:gridSpan w:val="3"/>
          </w:tcPr>
          <w:p w14:paraId="0C2B4147" w14:textId="63D30E52" w:rsidR="00E74762" w:rsidRPr="00E14C8F" w:rsidRDefault="00E74762" w:rsidP="00E74762">
            <w:pPr>
              <w:jc w:val="both"/>
              <w:rPr>
                <w:rFonts w:ascii="Times New Roman" w:hAnsi="Times New Roman" w:cs="Times New Roman"/>
                <w:sz w:val="20"/>
                <w:szCs w:val="20"/>
              </w:rPr>
            </w:pPr>
            <w:r w:rsidRPr="00295056">
              <w:rPr>
                <w:rFonts w:ascii="Times New Roman" w:hAnsi="Times New Roman" w:cs="Times New Roman"/>
                <w:sz w:val="20"/>
                <w:szCs w:val="20"/>
              </w:rPr>
              <w:t>BES3319</w:t>
            </w:r>
          </w:p>
        </w:tc>
        <w:tc>
          <w:tcPr>
            <w:tcW w:w="2339" w:type="dxa"/>
            <w:gridSpan w:val="5"/>
          </w:tcPr>
          <w:p w14:paraId="7273FBE9" w14:textId="79798515" w:rsidR="00E74762" w:rsidRPr="00E14C8F" w:rsidRDefault="00E74762" w:rsidP="00E74762">
            <w:pPr>
              <w:jc w:val="both"/>
              <w:rPr>
                <w:rFonts w:ascii="Times New Roman" w:hAnsi="Times New Roman" w:cs="Times New Roman"/>
                <w:sz w:val="20"/>
                <w:szCs w:val="20"/>
              </w:rPr>
            </w:pPr>
            <w:proofErr w:type="spellStart"/>
            <w:r w:rsidRPr="00BC54A5">
              <w:rPr>
                <w:rFonts w:ascii="Times New Roman" w:hAnsi="Times New Roman" w:cs="Times New Roman"/>
                <w:bCs/>
                <w:sz w:val="20"/>
                <w:szCs w:val="20"/>
              </w:rPr>
              <w:t>Nutritional</w:t>
            </w:r>
            <w:proofErr w:type="spellEnd"/>
            <w:r w:rsidRPr="00BC54A5">
              <w:rPr>
                <w:rFonts w:ascii="Times New Roman" w:hAnsi="Times New Roman" w:cs="Times New Roman"/>
                <w:bCs/>
                <w:sz w:val="20"/>
                <w:szCs w:val="20"/>
              </w:rPr>
              <w:t xml:space="preserve"> Training </w:t>
            </w:r>
            <w:proofErr w:type="spellStart"/>
            <w:r w:rsidRPr="00BC54A5">
              <w:rPr>
                <w:rFonts w:ascii="Times New Roman" w:hAnsi="Times New Roman" w:cs="Times New Roman"/>
                <w:bCs/>
                <w:sz w:val="20"/>
                <w:szCs w:val="20"/>
              </w:rPr>
              <w:t>and</w:t>
            </w:r>
            <w:proofErr w:type="spellEnd"/>
            <w:r w:rsidRPr="00BC54A5">
              <w:rPr>
                <w:rFonts w:ascii="Times New Roman" w:hAnsi="Times New Roman" w:cs="Times New Roman"/>
                <w:bCs/>
                <w:sz w:val="20"/>
                <w:szCs w:val="20"/>
              </w:rPr>
              <w:t xml:space="preserve"> </w:t>
            </w:r>
            <w:proofErr w:type="spellStart"/>
            <w:r w:rsidRPr="00BC54A5">
              <w:rPr>
                <w:rFonts w:ascii="Times New Roman" w:hAnsi="Times New Roman" w:cs="Times New Roman"/>
                <w:bCs/>
                <w:sz w:val="20"/>
                <w:szCs w:val="20"/>
              </w:rPr>
              <w:t>Consulting</w:t>
            </w:r>
            <w:proofErr w:type="spellEnd"/>
          </w:p>
        </w:tc>
        <w:tc>
          <w:tcPr>
            <w:tcW w:w="1165" w:type="dxa"/>
            <w:gridSpan w:val="3"/>
          </w:tcPr>
          <w:p w14:paraId="6693FF8C" w14:textId="769D02A9" w:rsidR="00E74762" w:rsidRPr="00E14C8F" w:rsidRDefault="00E74762" w:rsidP="00E74762">
            <w:pPr>
              <w:jc w:val="both"/>
              <w:rPr>
                <w:rFonts w:ascii="Times New Roman" w:hAnsi="Times New Roman" w:cs="Times New Roman"/>
                <w:sz w:val="20"/>
                <w:szCs w:val="20"/>
              </w:rPr>
            </w:pPr>
            <w:r>
              <w:rPr>
                <w:rFonts w:ascii="Times New Roman" w:hAnsi="Times New Roman" w:cs="Times New Roman"/>
                <w:sz w:val="20"/>
                <w:szCs w:val="20"/>
              </w:rPr>
              <w:t>2</w:t>
            </w:r>
          </w:p>
        </w:tc>
        <w:tc>
          <w:tcPr>
            <w:tcW w:w="1667" w:type="dxa"/>
            <w:gridSpan w:val="4"/>
          </w:tcPr>
          <w:p w14:paraId="56BF78E5" w14:textId="007C09B4" w:rsidR="00E74762" w:rsidRPr="00E14C8F" w:rsidRDefault="00E74762" w:rsidP="00E74762">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0A8DDDA2" w14:textId="318CFF0E" w:rsidR="00E74762" w:rsidRPr="00E14C8F" w:rsidRDefault="00E74762" w:rsidP="00E74762">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3"/>
          </w:tcPr>
          <w:p w14:paraId="7F7C4DAA" w14:textId="09218C90" w:rsidR="00E74762" w:rsidRPr="00E14C8F" w:rsidRDefault="00E74762" w:rsidP="00E74762">
            <w:pPr>
              <w:jc w:val="both"/>
              <w:rPr>
                <w:rFonts w:ascii="Times New Roman" w:hAnsi="Times New Roman" w:cs="Times New Roman"/>
                <w:sz w:val="20"/>
                <w:szCs w:val="20"/>
              </w:rPr>
            </w:pPr>
            <w:r>
              <w:rPr>
                <w:rFonts w:ascii="Times New Roman" w:hAnsi="Times New Roman" w:cs="Times New Roman"/>
                <w:sz w:val="20"/>
                <w:szCs w:val="20"/>
              </w:rPr>
              <w:t>3</w:t>
            </w:r>
          </w:p>
        </w:tc>
      </w:tr>
      <w:tr w:rsidR="00E74762" w:rsidRPr="005573AA" w14:paraId="1D93683A" w14:textId="77777777" w:rsidTr="00FB7989">
        <w:tc>
          <w:tcPr>
            <w:tcW w:w="9063" w:type="dxa"/>
            <w:gridSpan w:val="25"/>
          </w:tcPr>
          <w:p w14:paraId="7DBB82BC"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74762" w:rsidRPr="005573AA" w14:paraId="4315CA9A" w14:textId="77777777" w:rsidTr="00FB7989">
        <w:tc>
          <w:tcPr>
            <w:tcW w:w="9063" w:type="dxa"/>
            <w:gridSpan w:val="25"/>
          </w:tcPr>
          <w:p w14:paraId="3B122B59" w14:textId="404E43AA" w:rsidR="00E74762" w:rsidRPr="00E14C8F" w:rsidRDefault="00E74762" w:rsidP="00E74762">
            <w:pPr>
              <w:jc w:val="both"/>
              <w:rPr>
                <w:rFonts w:ascii="Times New Roman" w:hAnsi="Times New Roman" w:cs="Times New Roman"/>
                <w:sz w:val="20"/>
                <w:szCs w:val="20"/>
              </w:rPr>
            </w:pPr>
            <w:proofErr w:type="spellStart"/>
            <w:r w:rsidRPr="000E424F">
              <w:rPr>
                <w:rFonts w:ascii="Times New Roman" w:hAnsi="Times New Roman" w:cs="Times New Roman"/>
                <w:sz w:val="20"/>
                <w:szCs w:val="20"/>
              </w:rPr>
              <w:t>To</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evaluate</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effective</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communication</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preparation</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and</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delivery</w:t>
            </w:r>
            <w:proofErr w:type="spellEnd"/>
            <w:r w:rsidRPr="000E424F">
              <w:rPr>
                <w:rFonts w:ascii="Times New Roman" w:hAnsi="Times New Roman" w:cs="Times New Roman"/>
                <w:sz w:val="20"/>
                <w:szCs w:val="20"/>
              </w:rPr>
              <w:t xml:space="preserve"> of </w:t>
            </w:r>
            <w:proofErr w:type="spellStart"/>
            <w:r w:rsidRPr="000E424F">
              <w:rPr>
                <w:rFonts w:ascii="Times New Roman" w:hAnsi="Times New Roman" w:cs="Times New Roman"/>
                <w:sz w:val="20"/>
                <w:szCs w:val="20"/>
              </w:rPr>
              <w:t>nutrition</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education</w:t>
            </w:r>
            <w:proofErr w:type="spellEnd"/>
            <w:r w:rsidRPr="000E424F">
              <w:rPr>
                <w:rFonts w:ascii="Times New Roman" w:hAnsi="Times New Roman" w:cs="Times New Roman"/>
                <w:sz w:val="20"/>
                <w:szCs w:val="20"/>
              </w:rPr>
              <w:t xml:space="preserve"> in </w:t>
            </w:r>
            <w:proofErr w:type="spellStart"/>
            <w:r w:rsidRPr="000E424F">
              <w:rPr>
                <w:rFonts w:ascii="Times New Roman" w:hAnsi="Times New Roman" w:cs="Times New Roman"/>
                <w:sz w:val="20"/>
                <w:szCs w:val="20"/>
              </w:rPr>
              <w:t>nutrition</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and</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diet</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consultancy</w:t>
            </w:r>
            <w:proofErr w:type="spellEnd"/>
            <w:r w:rsidRPr="000E424F">
              <w:rPr>
                <w:rFonts w:ascii="Times New Roman" w:hAnsi="Times New Roman" w:cs="Times New Roman"/>
                <w:sz w:val="20"/>
                <w:szCs w:val="20"/>
              </w:rPr>
              <w:t xml:space="preserve"> </w:t>
            </w:r>
            <w:proofErr w:type="spellStart"/>
            <w:r w:rsidRPr="000E424F">
              <w:rPr>
                <w:rFonts w:ascii="Times New Roman" w:hAnsi="Times New Roman" w:cs="Times New Roman"/>
                <w:sz w:val="20"/>
                <w:szCs w:val="20"/>
              </w:rPr>
              <w:t>services</w:t>
            </w:r>
            <w:proofErr w:type="spellEnd"/>
            <w:r w:rsidRPr="000E424F">
              <w:rPr>
                <w:rFonts w:ascii="Times New Roman" w:hAnsi="Times New Roman" w:cs="Times New Roman"/>
                <w:sz w:val="20"/>
                <w:szCs w:val="20"/>
              </w:rPr>
              <w:t>.</w:t>
            </w:r>
          </w:p>
        </w:tc>
      </w:tr>
      <w:tr w:rsidR="00E74762" w:rsidRPr="005573AA" w14:paraId="54EC8BB4" w14:textId="77777777" w:rsidTr="00FB7989">
        <w:tc>
          <w:tcPr>
            <w:tcW w:w="1051" w:type="dxa"/>
            <w:gridSpan w:val="3"/>
          </w:tcPr>
          <w:p w14:paraId="360A448C"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42F47717"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16" w:type="dxa"/>
            <w:gridSpan w:val="5"/>
          </w:tcPr>
          <w:p w14:paraId="37898B17"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38" w:type="dxa"/>
            <w:gridSpan w:val="4"/>
          </w:tcPr>
          <w:p w14:paraId="32A9D41D"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4" w:type="dxa"/>
            <w:gridSpan w:val="4"/>
          </w:tcPr>
          <w:p w14:paraId="383B1F72"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4"/>
          </w:tcPr>
          <w:p w14:paraId="4F323A1F"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74762" w:rsidRPr="005573AA" w14:paraId="6CB67813" w14:textId="77777777" w:rsidTr="00FB7989">
        <w:tc>
          <w:tcPr>
            <w:tcW w:w="1051" w:type="dxa"/>
            <w:gridSpan w:val="3"/>
          </w:tcPr>
          <w:p w14:paraId="11B86D6F" w14:textId="62948DB4" w:rsidR="00E74762" w:rsidRPr="00496722" w:rsidRDefault="00E74762" w:rsidP="00E74762">
            <w:pPr>
              <w:jc w:val="both"/>
              <w:rPr>
                <w:rFonts w:ascii="Times New Roman" w:hAnsi="Times New Roman" w:cs="Times New Roman"/>
                <w:sz w:val="20"/>
                <w:szCs w:val="20"/>
              </w:rPr>
            </w:pPr>
            <w:r w:rsidRPr="00075121">
              <w:rPr>
                <w:rFonts w:ascii="Times New Roman" w:hAnsi="Times New Roman" w:cs="Times New Roman"/>
                <w:sz w:val="20"/>
                <w:szCs w:val="20"/>
              </w:rPr>
              <w:t>BES3321</w:t>
            </w:r>
          </w:p>
        </w:tc>
        <w:tc>
          <w:tcPr>
            <w:tcW w:w="2339" w:type="dxa"/>
            <w:gridSpan w:val="5"/>
          </w:tcPr>
          <w:p w14:paraId="6B4AE428" w14:textId="21B7F20C" w:rsidR="00E74762" w:rsidRPr="00496722" w:rsidRDefault="00E74762" w:rsidP="00E74762">
            <w:pPr>
              <w:jc w:val="both"/>
              <w:rPr>
                <w:rFonts w:ascii="Times New Roman" w:hAnsi="Times New Roman" w:cs="Times New Roman"/>
                <w:sz w:val="20"/>
                <w:szCs w:val="20"/>
              </w:rPr>
            </w:pPr>
            <w:r w:rsidRPr="00050279">
              <w:rPr>
                <w:rFonts w:ascii="Times New Roman" w:hAnsi="Times New Roman" w:cs="Times New Roman"/>
                <w:sz w:val="20"/>
                <w:szCs w:val="20"/>
              </w:rPr>
              <w:t>Menu Planning</w:t>
            </w:r>
          </w:p>
        </w:tc>
        <w:tc>
          <w:tcPr>
            <w:tcW w:w="1216" w:type="dxa"/>
            <w:gridSpan w:val="5"/>
          </w:tcPr>
          <w:p w14:paraId="331FD283" w14:textId="746F56E5" w:rsidR="00E74762" w:rsidRPr="005573AA" w:rsidRDefault="00E74762" w:rsidP="00E74762">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38" w:type="dxa"/>
            <w:gridSpan w:val="4"/>
          </w:tcPr>
          <w:p w14:paraId="66DBA85B" w14:textId="6E6590E4" w:rsidR="00E74762" w:rsidRPr="005573AA" w:rsidRDefault="00E74762" w:rsidP="00E74762">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44" w:type="dxa"/>
            <w:gridSpan w:val="4"/>
          </w:tcPr>
          <w:p w14:paraId="13D690D0" w14:textId="497464DA" w:rsidR="00E74762" w:rsidRPr="005573AA" w:rsidRDefault="00E74762" w:rsidP="00E74762">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75" w:type="dxa"/>
            <w:gridSpan w:val="4"/>
          </w:tcPr>
          <w:p w14:paraId="297E48AA" w14:textId="114DD9F0" w:rsidR="00E74762" w:rsidRPr="005573AA" w:rsidRDefault="00E74762" w:rsidP="00E74762">
            <w:pPr>
              <w:jc w:val="both"/>
              <w:rPr>
                <w:rFonts w:ascii="Times New Roman" w:hAnsi="Times New Roman" w:cs="Times New Roman"/>
                <w:b/>
                <w:bCs/>
                <w:sz w:val="20"/>
                <w:szCs w:val="20"/>
              </w:rPr>
            </w:pPr>
            <w:r>
              <w:rPr>
                <w:rFonts w:ascii="Times New Roman" w:hAnsi="Times New Roman" w:cs="Times New Roman"/>
                <w:sz w:val="20"/>
                <w:szCs w:val="20"/>
              </w:rPr>
              <w:t>3</w:t>
            </w:r>
          </w:p>
        </w:tc>
      </w:tr>
      <w:tr w:rsidR="00E74762" w:rsidRPr="005573AA" w14:paraId="5F951C37" w14:textId="77777777" w:rsidTr="00FB7989">
        <w:tc>
          <w:tcPr>
            <w:tcW w:w="9063" w:type="dxa"/>
            <w:gridSpan w:val="25"/>
          </w:tcPr>
          <w:p w14:paraId="2F295455"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74762" w:rsidRPr="005573AA" w14:paraId="1B68A529" w14:textId="77777777" w:rsidTr="00FB7989">
        <w:tc>
          <w:tcPr>
            <w:tcW w:w="9063" w:type="dxa"/>
            <w:gridSpan w:val="25"/>
          </w:tcPr>
          <w:p w14:paraId="766853ED" w14:textId="6D90A964" w:rsidR="00E74762" w:rsidRPr="00496722" w:rsidRDefault="00E74762" w:rsidP="00E74762">
            <w:pPr>
              <w:jc w:val="both"/>
              <w:rPr>
                <w:rFonts w:ascii="Times New Roman" w:hAnsi="Times New Roman" w:cs="Times New Roman"/>
                <w:sz w:val="20"/>
                <w:szCs w:val="20"/>
              </w:rPr>
            </w:pPr>
            <w:proofErr w:type="spellStart"/>
            <w:r w:rsidRPr="003D3BB8">
              <w:rPr>
                <w:rFonts w:ascii="Times New Roman" w:hAnsi="Times New Roman" w:cs="Times New Roman"/>
                <w:sz w:val="20"/>
                <w:szCs w:val="20"/>
              </w:rPr>
              <w:t>It</w:t>
            </w:r>
            <w:proofErr w:type="spellEnd"/>
            <w:r w:rsidRPr="003D3BB8">
              <w:rPr>
                <w:rFonts w:ascii="Times New Roman" w:hAnsi="Times New Roman" w:cs="Times New Roman"/>
                <w:sz w:val="20"/>
                <w:szCs w:val="20"/>
              </w:rPr>
              <w:t xml:space="preserve"> is </w:t>
            </w:r>
            <w:proofErr w:type="spellStart"/>
            <w:r w:rsidRPr="003D3BB8">
              <w:rPr>
                <w:rFonts w:ascii="Times New Roman" w:hAnsi="Times New Roman" w:cs="Times New Roman"/>
                <w:sz w:val="20"/>
                <w:szCs w:val="20"/>
              </w:rPr>
              <w:t>aimed</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to</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provide</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knowledge</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skills</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and</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attitudes</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regarding</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planning</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and</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evaluating</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appropriate</w:t>
            </w:r>
            <w:proofErr w:type="spellEnd"/>
            <w:r w:rsidRPr="003D3BB8">
              <w:rPr>
                <w:rFonts w:ascii="Times New Roman" w:hAnsi="Times New Roman" w:cs="Times New Roman"/>
                <w:sz w:val="20"/>
                <w:szCs w:val="20"/>
              </w:rPr>
              <w:t xml:space="preserve"> menus </w:t>
            </w:r>
            <w:proofErr w:type="spellStart"/>
            <w:r w:rsidRPr="003D3BB8">
              <w:rPr>
                <w:rFonts w:ascii="Times New Roman" w:hAnsi="Times New Roman" w:cs="Times New Roman"/>
                <w:sz w:val="20"/>
                <w:szCs w:val="20"/>
              </w:rPr>
              <w:t>for</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various</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institutions</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and</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organizations</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taking</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into</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account</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the</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nutritional</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needs</w:t>
            </w:r>
            <w:proofErr w:type="spellEnd"/>
            <w:r w:rsidRPr="003D3BB8">
              <w:rPr>
                <w:rFonts w:ascii="Times New Roman" w:hAnsi="Times New Roman" w:cs="Times New Roman"/>
                <w:sz w:val="20"/>
                <w:szCs w:val="20"/>
              </w:rPr>
              <w:t xml:space="preserve"> of </w:t>
            </w:r>
            <w:proofErr w:type="spellStart"/>
            <w:r w:rsidRPr="003D3BB8">
              <w:rPr>
                <w:rFonts w:ascii="Times New Roman" w:hAnsi="Times New Roman" w:cs="Times New Roman"/>
                <w:sz w:val="20"/>
                <w:szCs w:val="20"/>
              </w:rPr>
              <w:t>individuals</w:t>
            </w:r>
            <w:proofErr w:type="spellEnd"/>
            <w:r w:rsidRPr="003D3BB8">
              <w:rPr>
                <w:rFonts w:ascii="Times New Roman" w:hAnsi="Times New Roman" w:cs="Times New Roman"/>
                <w:sz w:val="20"/>
                <w:szCs w:val="20"/>
              </w:rPr>
              <w:t xml:space="preserve"> of </w:t>
            </w:r>
            <w:proofErr w:type="spellStart"/>
            <w:r w:rsidRPr="003D3BB8">
              <w:rPr>
                <w:rFonts w:ascii="Times New Roman" w:hAnsi="Times New Roman" w:cs="Times New Roman"/>
                <w:sz w:val="20"/>
                <w:szCs w:val="20"/>
              </w:rPr>
              <w:t>different</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ages</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genders</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and</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health</w:t>
            </w:r>
            <w:proofErr w:type="spellEnd"/>
            <w:r w:rsidRPr="003D3BB8">
              <w:rPr>
                <w:rFonts w:ascii="Times New Roman" w:hAnsi="Times New Roman" w:cs="Times New Roman"/>
                <w:sz w:val="20"/>
                <w:szCs w:val="20"/>
              </w:rPr>
              <w:t xml:space="preserve"> </w:t>
            </w:r>
            <w:proofErr w:type="spellStart"/>
            <w:r w:rsidRPr="003D3BB8">
              <w:rPr>
                <w:rFonts w:ascii="Times New Roman" w:hAnsi="Times New Roman" w:cs="Times New Roman"/>
                <w:sz w:val="20"/>
                <w:szCs w:val="20"/>
              </w:rPr>
              <w:t>conditions</w:t>
            </w:r>
            <w:proofErr w:type="spellEnd"/>
            <w:r w:rsidRPr="003D3BB8">
              <w:rPr>
                <w:rFonts w:ascii="Times New Roman" w:hAnsi="Times New Roman" w:cs="Times New Roman"/>
                <w:sz w:val="20"/>
                <w:szCs w:val="20"/>
              </w:rPr>
              <w:t>.</w:t>
            </w:r>
          </w:p>
        </w:tc>
      </w:tr>
      <w:tr w:rsidR="00E74762" w:rsidRPr="005573AA" w14:paraId="51F25A2E" w14:textId="77777777" w:rsidTr="00FB7989">
        <w:tc>
          <w:tcPr>
            <w:tcW w:w="1045" w:type="dxa"/>
            <w:gridSpan w:val="2"/>
          </w:tcPr>
          <w:p w14:paraId="1894C554"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5" w:type="dxa"/>
            <w:gridSpan w:val="6"/>
          </w:tcPr>
          <w:p w14:paraId="1E62DA2B"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00" w:type="dxa"/>
            <w:gridSpan w:val="4"/>
          </w:tcPr>
          <w:p w14:paraId="5158755E"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46" w:type="dxa"/>
            <w:gridSpan w:val="4"/>
          </w:tcPr>
          <w:p w14:paraId="499B7782"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64" w:type="dxa"/>
            <w:gridSpan w:val="6"/>
          </w:tcPr>
          <w:p w14:paraId="6C448054"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1AFC0902"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74762" w:rsidRPr="005573AA" w14:paraId="5D500924" w14:textId="77777777" w:rsidTr="00FB7989">
        <w:tc>
          <w:tcPr>
            <w:tcW w:w="1045" w:type="dxa"/>
            <w:gridSpan w:val="2"/>
          </w:tcPr>
          <w:p w14:paraId="597A895A" w14:textId="244ACD06" w:rsidR="00E74762" w:rsidRPr="00496722" w:rsidRDefault="00E74762" w:rsidP="00E74762">
            <w:pPr>
              <w:jc w:val="both"/>
              <w:rPr>
                <w:rFonts w:ascii="Times New Roman" w:hAnsi="Times New Roman" w:cs="Times New Roman"/>
                <w:sz w:val="20"/>
                <w:szCs w:val="20"/>
              </w:rPr>
            </w:pPr>
            <w:r w:rsidRPr="000C4958">
              <w:rPr>
                <w:rFonts w:ascii="Times New Roman" w:hAnsi="Times New Roman" w:cs="Times New Roman"/>
                <w:sz w:val="20"/>
                <w:szCs w:val="20"/>
              </w:rPr>
              <w:t>BES3323</w:t>
            </w:r>
          </w:p>
        </w:tc>
        <w:tc>
          <w:tcPr>
            <w:tcW w:w="2345" w:type="dxa"/>
            <w:gridSpan w:val="6"/>
          </w:tcPr>
          <w:p w14:paraId="4CF41816" w14:textId="03230574" w:rsidR="00E74762" w:rsidRPr="00496722" w:rsidRDefault="00E74762" w:rsidP="00E74762">
            <w:pPr>
              <w:jc w:val="both"/>
              <w:rPr>
                <w:rFonts w:ascii="Times New Roman" w:hAnsi="Times New Roman" w:cs="Times New Roman"/>
                <w:sz w:val="20"/>
                <w:szCs w:val="20"/>
              </w:rPr>
            </w:pPr>
            <w:proofErr w:type="spellStart"/>
            <w:r w:rsidRPr="004D5F30">
              <w:rPr>
                <w:rFonts w:ascii="Times New Roman" w:hAnsi="Times New Roman" w:cs="Times New Roman"/>
                <w:bCs/>
                <w:sz w:val="20"/>
                <w:szCs w:val="20"/>
              </w:rPr>
              <w:t>Health</w:t>
            </w:r>
            <w:proofErr w:type="spellEnd"/>
            <w:r w:rsidRPr="004D5F30">
              <w:rPr>
                <w:rFonts w:ascii="Times New Roman" w:hAnsi="Times New Roman" w:cs="Times New Roman"/>
                <w:bCs/>
                <w:sz w:val="20"/>
                <w:szCs w:val="20"/>
              </w:rPr>
              <w:t xml:space="preserve"> Management</w:t>
            </w:r>
          </w:p>
        </w:tc>
        <w:tc>
          <w:tcPr>
            <w:tcW w:w="1200" w:type="dxa"/>
            <w:gridSpan w:val="4"/>
          </w:tcPr>
          <w:p w14:paraId="4B4CEE64" w14:textId="04F263DB" w:rsidR="00E74762" w:rsidRPr="005573AA" w:rsidRDefault="00E74762" w:rsidP="00E74762">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46" w:type="dxa"/>
            <w:gridSpan w:val="4"/>
          </w:tcPr>
          <w:p w14:paraId="61624978" w14:textId="61ED8E17" w:rsidR="00E74762" w:rsidRPr="005573AA" w:rsidRDefault="00E74762" w:rsidP="00E74762">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64" w:type="dxa"/>
            <w:gridSpan w:val="6"/>
          </w:tcPr>
          <w:p w14:paraId="12A963F4" w14:textId="7170F7C5" w:rsidR="00E74762" w:rsidRPr="005573AA" w:rsidRDefault="00E74762" w:rsidP="00E74762">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63" w:type="dxa"/>
            <w:gridSpan w:val="3"/>
          </w:tcPr>
          <w:p w14:paraId="076C3593" w14:textId="15DE4498" w:rsidR="00E74762" w:rsidRPr="005573AA" w:rsidRDefault="00E74762" w:rsidP="00E74762">
            <w:pPr>
              <w:jc w:val="both"/>
              <w:rPr>
                <w:rFonts w:ascii="Times New Roman" w:hAnsi="Times New Roman" w:cs="Times New Roman"/>
                <w:b/>
                <w:bCs/>
                <w:sz w:val="20"/>
                <w:szCs w:val="20"/>
              </w:rPr>
            </w:pPr>
            <w:r>
              <w:rPr>
                <w:rFonts w:ascii="Times New Roman" w:hAnsi="Times New Roman" w:cs="Times New Roman"/>
                <w:sz w:val="20"/>
                <w:szCs w:val="20"/>
              </w:rPr>
              <w:t>3</w:t>
            </w:r>
          </w:p>
        </w:tc>
      </w:tr>
      <w:tr w:rsidR="00E74762" w:rsidRPr="005573AA" w14:paraId="3724A42F" w14:textId="77777777" w:rsidTr="00FB7989">
        <w:tc>
          <w:tcPr>
            <w:tcW w:w="9063" w:type="dxa"/>
            <w:gridSpan w:val="25"/>
          </w:tcPr>
          <w:p w14:paraId="627B8185" w14:textId="77777777" w:rsidR="00E74762" w:rsidRPr="005573AA" w:rsidRDefault="00E74762" w:rsidP="00E74762">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74762" w:rsidRPr="005573AA" w14:paraId="16CD60B4" w14:textId="77777777" w:rsidTr="00FB7989">
        <w:tc>
          <w:tcPr>
            <w:tcW w:w="9063" w:type="dxa"/>
            <w:gridSpan w:val="25"/>
          </w:tcPr>
          <w:p w14:paraId="13BB62E3" w14:textId="1E0E7868" w:rsidR="00E74762" w:rsidRPr="00496722" w:rsidRDefault="00E74762" w:rsidP="00E74762">
            <w:pPr>
              <w:jc w:val="both"/>
              <w:rPr>
                <w:rFonts w:ascii="Times New Roman" w:hAnsi="Times New Roman" w:cs="Times New Roman"/>
                <w:sz w:val="20"/>
                <w:szCs w:val="20"/>
              </w:rPr>
            </w:pPr>
            <w:proofErr w:type="spellStart"/>
            <w:r w:rsidRPr="003E37B3">
              <w:rPr>
                <w:rFonts w:ascii="Times New Roman" w:hAnsi="Times New Roman" w:cs="Times New Roman"/>
                <w:sz w:val="20"/>
                <w:szCs w:val="20"/>
              </w:rPr>
              <w:t>It</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aims</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to</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provide</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students</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with</w:t>
            </w:r>
            <w:proofErr w:type="spellEnd"/>
            <w:r w:rsidRPr="003E37B3">
              <w:rPr>
                <w:rFonts w:ascii="Times New Roman" w:hAnsi="Times New Roman" w:cs="Times New Roman"/>
                <w:sz w:val="20"/>
                <w:szCs w:val="20"/>
              </w:rPr>
              <w:t xml:space="preserve"> an </w:t>
            </w:r>
            <w:proofErr w:type="spellStart"/>
            <w:r w:rsidRPr="003E37B3">
              <w:rPr>
                <w:rFonts w:ascii="Times New Roman" w:hAnsi="Times New Roman" w:cs="Times New Roman"/>
                <w:sz w:val="20"/>
                <w:szCs w:val="20"/>
              </w:rPr>
              <w:t>understanding</w:t>
            </w:r>
            <w:proofErr w:type="spellEnd"/>
            <w:r w:rsidRPr="003E37B3">
              <w:rPr>
                <w:rFonts w:ascii="Times New Roman" w:hAnsi="Times New Roman" w:cs="Times New Roman"/>
                <w:sz w:val="20"/>
                <w:szCs w:val="20"/>
              </w:rPr>
              <w:t xml:space="preserve"> of </w:t>
            </w:r>
            <w:proofErr w:type="spellStart"/>
            <w:r w:rsidRPr="003E37B3">
              <w:rPr>
                <w:rFonts w:ascii="Times New Roman" w:hAnsi="Times New Roman" w:cs="Times New Roman"/>
                <w:sz w:val="20"/>
                <w:szCs w:val="20"/>
              </w:rPr>
              <w:t>the</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structure</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and</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functioning</w:t>
            </w:r>
            <w:proofErr w:type="spellEnd"/>
            <w:r w:rsidRPr="003E37B3">
              <w:rPr>
                <w:rFonts w:ascii="Times New Roman" w:hAnsi="Times New Roman" w:cs="Times New Roman"/>
                <w:sz w:val="20"/>
                <w:szCs w:val="20"/>
              </w:rPr>
              <w:t xml:space="preserve"> of </w:t>
            </w:r>
            <w:proofErr w:type="spellStart"/>
            <w:r w:rsidRPr="003E37B3">
              <w:rPr>
                <w:rFonts w:ascii="Times New Roman" w:hAnsi="Times New Roman" w:cs="Times New Roman"/>
                <w:sz w:val="20"/>
                <w:szCs w:val="20"/>
              </w:rPr>
              <w:t>the</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health</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system</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and</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the</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structure</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and</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functioning</w:t>
            </w:r>
            <w:proofErr w:type="spellEnd"/>
            <w:r w:rsidRPr="003E37B3">
              <w:rPr>
                <w:rFonts w:ascii="Times New Roman" w:hAnsi="Times New Roman" w:cs="Times New Roman"/>
                <w:sz w:val="20"/>
                <w:szCs w:val="20"/>
              </w:rPr>
              <w:t xml:space="preserve"> of </w:t>
            </w:r>
            <w:proofErr w:type="spellStart"/>
            <w:r w:rsidRPr="003E37B3">
              <w:rPr>
                <w:rFonts w:ascii="Times New Roman" w:hAnsi="Times New Roman" w:cs="Times New Roman"/>
                <w:sz w:val="20"/>
                <w:szCs w:val="20"/>
              </w:rPr>
              <w:t>the</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hospital</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organization</w:t>
            </w:r>
            <w:proofErr w:type="spellEnd"/>
            <w:r w:rsidRPr="003E37B3">
              <w:rPr>
                <w:rFonts w:ascii="Times New Roman" w:hAnsi="Times New Roman" w:cs="Times New Roman"/>
                <w:sz w:val="20"/>
                <w:szCs w:val="20"/>
              </w:rPr>
              <w:t xml:space="preserve"> as a </w:t>
            </w:r>
            <w:proofErr w:type="spellStart"/>
            <w:r w:rsidRPr="003E37B3">
              <w:rPr>
                <w:rFonts w:ascii="Times New Roman" w:hAnsi="Times New Roman" w:cs="Times New Roman"/>
                <w:sz w:val="20"/>
                <w:szCs w:val="20"/>
              </w:rPr>
              <w:t>basis</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for</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other</w:t>
            </w:r>
            <w:proofErr w:type="spellEnd"/>
            <w:r w:rsidRPr="003E37B3">
              <w:rPr>
                <w:rFonts w:ascii="Times New Roman" w:hAnsi="Times New Roman" w:cs="Times New Roman"/>
                <w:sz w:val="20"/>
                <w:szCs w:val="20"/>
              </w:rPr>
              <w:t xml:space="preserve"> </w:t>
            </w:r>
            <w:proofErr w:type="spellStart"/>
            <w:r w:rsidRPr="003E37B3">
              <w:rPr>
                <w:rFonts w:ascii="Times New Roman" w:hAnsi="Times New Roman" w:cs="Times New Roman"/>
                <w:sz w:val="20"/>
                <w:szCs w:val="20"/>
              </w:rPr>
              <w:t>courses</w:t>
            </w:r>
            <w:proofErr w:type="spellEnd"/>
            <w:r w:rsidRPr="003E37B3">
              <w:rPr>
                <w:rFonts w:ascii="Times New Roman" w:hAnsi="Times New Roman" w:cs="Times New Roman"/>
                <w:sz w:val="20"/>
                <w:szCs w:val="20"/>
              </w:rPr>
              <w:t xml:space="preserve"> in </w:t>
            </w:r>
            <w:proofErr w:type="spellStart"/>
            <w:r w:rsidRPr="003E37B3">
              <w:rPr>
                <w:rFonts w:ascii="Times New Roman" w:hAnsi="Times New Roman" w:cs="Times New Roman"/>
                <w:sz w:val="20"/>
                <w:szCs w:val="20"/>
              </w:rPr>
              <w:t>the</w:t>
            </w:r>
            <w:proofErr w:type="spellEnd"/>
            <w:r w:rsidRPr="003E37B3">
              <w:rPr>
                <w:rFonts w:ascii="Times New Roman" w:hAnsi="Times New Roman" w:cs="Times New Roman"/>
                <w:sz w:val="20"/>
                <w:szCs w:val="20"/>
              </w:rPr>
              <w:t xml:space="preserve"> program.</w:t>
            </w:r>
          </w:p>
        </w:tc>
      </w:tr>
    </w:tbl>
    <w:p w14:paraId="1DD6A6C7" w14:textId="4FE0B296" w:rsidR="00FB7989" w:rsidRDefault="00FB7989" w:rsidP="005573AA">
      <w:pPr>
        <w:jc w:val="both"/>
        <w:rPr>
          <w:rFonts w:ascii="Times New Roman" w:hAnsi="Times New Roman" w:cs="Times New Roman"/>
          <w:b/>
          <w:bCs/>
        </w:rPr>
      </w:pPr>
    </w:p>
    <w:p w14:paraId="20B31679" w14:textId="77777777" w:rsidR="00A27E64" w:rsidRDefault="00A27E64" w:rsidP="005573AA">
      <w:pPr>
        <w:jc w:val="both"/>
        <w:rPr>
          <w:rFonts w:ascii="Times New Roman" w:hAnsi="Times New Roman" w:cs="Times New Roman"/>
          <w:b/>
          <w:bCs/>
        </w:rPr>
      </w:pPr>
    </w:p>
    <w:p w14:paraId="5BDF4069" w14:textId="77777777" w:rsidR="00A27E64" w:rsidRDefault="00A27E64" w:rsidP="005573AA">
      <w:pPr>
        <w:jc w:val="both"/>
        <w:rPr>
          <w:rFonts w:ascii="Times New Roman" w:hAnsi="Times New Roman" w:cs="Times New Roman"/>
          <w:b/>
          <w:bCs/>
        </w:rPr>
      </w:pPr>
    </w:p>
    <w:p w14:paraId="691C009E" w14:textId="77777777" w:rsidR="00A27E64" w:rsidRDefault="00A27E64" w:rsidP="005573AA">
      <w:pPr>
        <w:jc w:val="both"/>
        <w:rPr>
          <w:rFonts w:ascii="Times New Roman" w:hAnsi="Times New Roman" w:cs="Times New Roman"/>
          <w:b/>
          <w:bCs/>
        </w:rPr>
      </w:pPr>
    </w:p>
    <w:p w14:paraId="13A1B3FA" w14:textId="77777777" w:rsidR="003E37B3" w:rsidRDefault="003E37B3" w:rsidP="005573AA">
      <w:pPr>
        <w:jc w:val="both"/>
        <w:rPr>
          <w:rFonts w:ascii="Times New Roman" w:hAnsi="Times New Roman" w:cs="Times New Roman"/>
          <w:b/>
          <w:bCs/>
        </w:rPr>
      </w:pPr>
    </w:p>
    <w:p w14:paraId="4656A608" w14:textId="77777777" w:rsidR="003E37B3" w:rsidRDefault="003E37B3" w:rsidP="005573AA">
      <w:pPr>
        <w:jc w:val="both"/>
        <w:rPr>
          <w:rFonts w:ascii="Times New Roman" w:hAnsi="Times New Roman" w:cs="Times New Roman"/>
          <w:b/>
          <w:bCs/>
        </w:rPr>
      </w:pPr>
    </w:p>
    <w:p w14:paraId="123A7C35" w14:textId="77777777" w:rsidR="003E37B3" w:rsidRDefault="003E37B3" w:rsidP="005573AA">
      <w:pPr>
        <w:jc w:val="both"/>
        <w:rPr>
          <w:rFonts w:ascii="Times New Roman" w:hAnsi="Times New Roman" w:cs="Times New Roman"/>
          <w:b/>
          <w:bCs/>
        </w:rPr>
      </w:pPr>
    </w:p>
    <w:p w14:paraId="0529D415" w14:textId="77777777" w:rsidR="003E37B3" w:rsidRDefault="003E37B3" w:rsidP="005573AA">
      <w:pPr>
        <w:jc w:val="both"/>
        <w:rPr>
          <w:rFonts w:ascii="Times New Roman" w:hAnsi="Times New Roman" w:cs="Times New Roman"/>
          <w:b/>
          <w:bCs/>
        </w:rPr>
      </w:pPr>
    </w:p>
    <w:p w14:paraId="640E15DE" w14:textId="77777777" w:rsidR="003E37B3" w:rsidRDefault="003E37B3" w:rsidP="005573AA">
      <w:pPr>
        <w:jc w:val="both"/>
        <w:rPr>
          <w:rFonts w:ascii="Times New Roman" w:hAnsi="Times New Roman" w:cs="Times New Roman"/>
          <w:b/>
          <w:bCs/>
        </w:rPr>
      </w:pPr>
    </w:p>
    <w:p w14:paraId="77535CFF" w14:textId="77777777" w:rsidR="003E37B3" w:rsidRDefault="003E37B3" w:rsidP="005573AA">
      <w:pPr>
        <w:jc w:val="both"/>
        <w:rPr>
          <w:rFonts w:ascii="Times New Roman" w:hAnsi="Times New Roman" w:cs="Times New Roman"/>
          <w:b/>
          <w:bCs/>
        </w:rPr>
      </w:pPr>
    </w:p>
    <w:p w14:paraId="739E6122" w14:textId="77777777" w:rsidR="003E37B3" w:rsidRDefault="003E37B3" w:rsidP="005573AA">
      <w:pPr>
        <w:jc w:val="both"/>
        <w:rPr>
          <w:rFonts w:ascii="Times New Roman" w:hAnsi="Times New Roman" w:cs="Times New Roman"/>
          <w:b/>
          <w:bCs/>
        </w:rPr>
      </w:pPr>
    </w:p>
    <w:p w14:paraId="30A143EC" w14:textId="77777777" w:rsidR="003E37B3" w:rsidRDefault="003E37B3" w:rsidP="005573AA">
      <w:pPr>
        <w:jc w:val="both"/>
        <w:rPr>
          <w:rFonts w:ascii="Times New Roman" w:hAnsi="Times New Roman" w:cs="Times New Roman"/>
          <w:b/>
          <w:bCs/>
        </w:rPr>
      </w:pPr>
    </w:p>
    <w:p w14:paraId="5CF11A11" w14:textId="77777777" w:rsidR="003E37B3" w:rsidRDefault="003E37B3" w:rsidP="005573AA">
      <w:pPr>
        <w:jc w:val="both"/>
        <w:rPr>
          <w:rFonts w:ascii="Times New Roman" w:hAnsi="Times New Roman" w:cs="Times New Roman"/>
          <w:b/>
          <w:bCs/>
        </w:rPr>
      </w:pPr>
    </w:p>
    <w:p w14:paraId="18F83B3D" w14:textId="77777777" w:rsidR="003E37B3" w:rsidRDefault="003E37B3" w:rsidP="005573AA">
      <w:pPr>
        <w:jc w:val="both"/>
        <w:rPr>
          <w:rFonts w:ascii="Times New Roman" w:hAnsi="Times New Roman" w:cs="Times New Roman"/>
          <w:b/>
          <w:bCs/>
        </w:rPr>
      </w:pPr>
    </w:p>
    <w:p w14:paraId="15F4B00D" w14:textId="77777777" w:rsidR="003E37B3" w:rsidRDefault="003E37B3" w:rsidP="005573AA">
      <w:pPr>
        <w:jc w:val="both"/>
        <w:rPr>
          <w:rFonts w:ascii="Times New Roman" w:hAnsi="Times New Roman" w:cs="Times New Roman"/>
          <w:b/>
          <w:bCs/>
        </w:rPr>
      </w:pPr>
    </w:p>
    <w:p w14:paraId="4F49D200" w14:textId="77777777" w:rsidR="003E37B3" w:rsidRDefault="003E37B3" w:rsidP="005573AA">
      <w:pPr>
        <w:jc w:val="both"/>
        <w:rPr>
          <w:rFonts w:ascii="Times New Roman" w:hAnsi="Times New Roman" w:cs="Times New Roman"/>
          <w:b/>
          <w:bCs/>
        </w:rPr>
      </w:pPr>
    </w:p>
    <w:p w14:paraId="46FC560B" w14:textId="77777777" w:rsidR="003E37B3" w:rsidRDefault="003E37B3" w:rsidP="005573AA">
      <w:pPr>
        <w:jc w:val="both"/>
        <w:rPr>
          <w:rFonts w:ascii="Times New Roman" w:hAnsi="Times New Roman" w:cs="Times New Roman"/>
          <w:b/>
          <w:bCs/>
        </w:rPr>
      </w:pPr>
    </w:p>
    <w:p w14:paraId="4852E7A1" w14:textId="77777777" w:rsidR="003E37B3" w:rsidRDefault="003E37B3" w:rsidP="005573AA">
      <w:pPr>
        <w:jc w:val="both"/>
        <w:rPr>
          <w:rFonts w:ascii="Times New Roman" w:hAnsi="Times New Roman" w:cs="Times New Roman"/>
          <w:b/>
          <w:bCs/>
        </w:rPr>
      </w:pPr>
    </w:p>
    <w:p w14:paraId="0EACF2CC" w14:textId="77777777" w:rsidR="00950FD2" w:rsidRDefault="00950FD2" w:rsidP="003E37B3">
      <w:pPr>
        <w:jc w:val="both"/>
        <w:rPr>
          <w:rFonts w:ascii="Times New Roman" w:hAnsi="Times New Roman" w:cs="Times New Roman"/>
          <w:b/>
          <w:bCs/>
        </w:rPr>
      </w:pPr>
    </w:p>
    <w:p w14:paraId="3246FB0A" w14:textId="77777777" w:rsidR="006B0C09" w:rsidRDefault="006B0C09" w:rsidP="003E37B3">
      <w:pPr>
        <w:jc w:val="both"/>
        <w:rPr>
          <w:rFonts w:ascii="Times New Roman" w:hAnsi="Times New Roman" w:cs="Times New Roman"/>
          <w:b/>
          <w:bCs/>
        </w:rPr>
      </w:pPr>
    </w:p>
    <w:p w14:paraId="33CF24F3" w14:textId="77777777" w:rsidR="006B0C09" w:rsidRDefault="006B0C09" w:rsidP="003E37B3">
      <w:pPr>
        <w:jc w:val="both"/>
        <w:rPr>
          <w:rFonts w:ascii="Times New Roman" w:hAnsi="Times New Roman" w:cs="Times New Roman"/>
          <w:b/>
          <w:bCs/>
        </w:rPr>
      </w:pPr>
    </w:p>
    <w:p w14:paraId="4DA0339F" w14:textId="0A93008A" w:rsidR="003E37B3" w:rsidRDefault="003E37B3" w:rsidP="005573AA">
      <w:pPr>
        <w:jc w:val="both"/>
        <w:rPr>
          <w:rFonts w:ascii="Times New Roman" w:hAnsi="Times New Roman" w:cs="Times New Roman"/>
          <w:b/>
          <w:bCs/>
        </w:rPr>
      </w:pPr>
      <w:r>
        <w:rPr>
          <w:rFonts w:ascii="Times New Roman" w:hAnsi="Times New Roman" w:cs="Times New Roman"/>
          <w:b/>
          <w:bCs/>
        </w:rPr>
        <w:lastRenderedPageBreak/>
        <w:t>V</w:t>
      </w:r>
      <w:r>
        <w:rPr>
          <w:rFonts w:ascii="Times New Roman" w:hAnsi="Times New Roman" w:cs="Times New Roman"/>
          <w:b/>
          <w:bCs/>
        </w:rPr>
        <w:t>I</w:t>
      </w:r>
      <w:r>
        <w:rPr>
          <w:rFonts w:ascii="Times New Roman" w:hAnsi="Times New Roman" w:cs="Times New Roman"/>
          <w:b/>
          <w:bCs/>
        </w:rPr>
        <w:t>. SEMESTER</w:t>
      </w:r>
    </w:p>
    <w:tbl>
      <w:tblPr>
        <w:tblStyle w:val="TabloKlavuzu"/>
        <w:tblpPr w:leftFromText="141" w:rightFromText="141" w:vertAnchor="page" w:horzAnchor="margin" w:tblpY="2429"/>
        <w:tblW w:w="9063" w:type="dxa"/>
        <w:tblLayout w:type="fixed"/>
        <w:tblLook w:val="04A0" w:firstRow="1" w:lastRow="0" w:firstColumn="1" w:lastColumn="0" w:noHBand="0" w:noVBand="1"/>
      </w:tblPr>
      <w:tblGrid>
        <w:gridCol w:w="984"/>
        <w:gridCol w:w="61"/>
        <w:gridCol w:w="6"/>
        <w:gridCol w:w="2272"/>
        <w:gridCol w:w="9"/>
        <w:gridCol w:w="27"/>
        <w:gridCol w:w="14"/>
        <w:gridCol w:w="17"/>
        <w:gridCol w:w="1114"/>
        <w:gridCol w:w="21"/>
        <w:gridCol w:w="30"/>
        <w:gridCol w:w="35"/>
        <w:gridCol w:w="16"/>
        <w:gridCol w:w="1598"/>
        <w:gridCol w:w="18"/>
        <w:gridCol w:w="14"/>
        <w:gridCol w:w="8"/>
        <w:gridCol w:w="23"/>
        <w:gridCol w:w="1086"/>
        <w:gridCol w:w="15"/>
        <w:gridCol w:w="20"/>
        <w:gridCol w:w="12"/>
        <w:gridCol w:w="18"/>
        <w:gridCol w:w="61"/>
        <w:gridCol w:w="1584"/>
      </w:tblGrid>
      <w:tr w:rsidR="003E37B3" w:rsidRPr="005573AA" w14:paraId="26D5DE48" w14:textId="77777777" w:rsidTr="003E37B3">
        <w:tc>
          <w:tcPr>
            <w:tcW w:w="984" w:type="dxa"/>
          </w:tcPr>
          <w:p w14:paraId="3E207494"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7E253711"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74BE7731"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49EF81EB"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0457FC9A"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3E824675"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3E37B3" w:rsidRPr="005573AA" w14:paraId="5C1637E4" w14:textId="77777777" w:rsidTr="003E37B3">
        <w:tc>
          <w:tcPr>
            <w:tcW w:w="984" w:type="dxa"/>
          </w:tcPr>
          <w:p w14:paraId="75BD3995" w14:textId="4A4BDF5E" w:rsidR="003E37B3" w:rsidRPr="005573AA" w:rsidRDefault="00553753" w:rsidP="003E37B3">
            <w:pPr>
              <w:jc w:val="both"/>
              <w:rPr>
                <w:rFonts w:ascii="Times New Roman" w:hAnsi="Times New Roman" w:cs="Times New Roman"/>
                <w:sz w:val="20"/>
                <w:szCs w:val="20"/>
              </w:rPr>
            </w:pPr>
            <w:r w:rsidRPr="00553753">
              <w:rPr>
                <w:rFonts w:ascii="Times New Roman" w:hAnsi="Times New Roman" w:cs="Times New Roman"/>
                <w:sz w:val="20"/>
                <w:szCs w:val="20"/>
              </w:rPr>
              <w:t>BES3302</w:t>
            </w:r>
          </w:p>
        </w:tc>
        <w:tc>
          <w:tcPr>
            <w:tcW w:w="2389" w:type="dxa"/>
            <w:gridSpan w:val="6"/>
          </w:tcPr>
          <w:p w14:paraId="775709A1" w14:textId="5B1F239B" w:rsidR="003E37B3" w:rsidRPr="005573AA" w:rsidRDefault="00CE68AE" w:rsidP="003E37B3">
            <w:pPr>
              <w:jc w:val="both"/>
              <w:rPr>
                <w:rFonts w:ascii="Times New Roman" w:hAnsi="Times New Roman" w:cs="Times New Roman"/>
                <w:sz w:val="20"/>
                <w:szCs w:val="20"/>
              </w:rPr>
            </w:pPr>
            <w:proofErr w:type="spellStart"/>
            <w:r w:rsidRPr="00CE68AE">
              <w:rPr>
                <w:rFonts w:ascii="Times New Roman" w:hAnsi="Times New Roman" w:cs="Times New Roman"/>
                <w:sz w:val="20"/>
                <w:szCs w:val="20"/>
              </w:rPr>
              <w:t>Medical</w:t>
            </w:r>
            <w:proofErr w:type="spellEnd"/>
            <w:r w:rsidRPr="00CE68AE">
              <w:rPr>
                <w:rFonts w:ascii="Times New Roman" w:hAnsi="Times New Roman" w:cs="Times New Roman"/>
                <w:sz w:val="20"/>
                <w:szCs w:val="20"/>
              </w:rPr>
              <w:t xml:space="preserve"> </w:t>
            </w:r>
            <w:proofErr w:type="spellStart"/>
            <w:r w:rsidRPr="00CE68AE">
              <w:rPr>
                <w:rFonts w:ascii="Times New Roman" w:hAnsi="Times New Roman" w:cs="Times New Roman"/>
                <w:sz w:val="20"/>
                <w:szCs w:val="20"/>
              </w:rPr>
              <w:t>Nutrition</w:t>
            </w:r>
            <w:proofErr w:type="spellEnd"/>
            <w:r w:rsidRPr="00CE68AE">
              <w:rPr>
                <w:rFonts w:ascii="Times New Roman" w:hAnsi="Times New Roman" w:cs="Times New Roman"/>
                <w:sz w:val="20"/>
                <w:szCs w:val="20"/>
              </w:rPr>
              <w:t xml:space="preserve"> </w:t>
            </w:r>
            <w:proofErr w:type="spellStart"/>
            <w:r w:rsidRPr="00CE68AE">
              <w:rPr>
                <w:rFonts w:ascii="Times New Roman" w:hAnsi="Times New Roman" w:cs="Times New Roman"/>
                <w:sz w:val="20"/>
                <w:szCs w:val="20"/>
              </w:rPr>
              <w:t>Therapy</w:t>
            </w:r>
            <w:proofErr w:type="spellEnd"/>
            <w:r w:rsidRPr="00CE68AE">
              <w:rPr>
                <w:rFonts w:ascii="Times New Roman" w:hAnsi="Times New Roman" w:cs="Times New Roman"/>
                <w:sz w:val="20"/>
                <w:szCs w:val="20"/>
              </w:rPr>
              <w:t xml:space="preserve"> in </w:t>
            </w:r>
            <w:proofErr w:type="spellStart"/>
            <w:r w:rsidRPr="00CE68AE">
              <w:rPr>
                <w:rFonts w:ascii="Times New Roman" w:hAnsi="Times New Roman" w:cs="Times New Roman"/>
                <w:sz w:val="20"/>
                <w:szCs w:val="20"/>
              </w:rPr>
              <w:t>Adult</w:t>
            </w:r>
            <w:proofErr w:type="spellEnd"/>
            <w:r w:rsidRPr="00CE68AE">
              <w:rPr>
                <w:rFonts w:ascii="Times New Roman" w:hAnsi="Times New Roman" w:cs="Times New Roman"/>
                <w:sz w:val="20"/>
                <w:szCs w:val="20"/>
              </w:rPr>
              <w:t xml:space="preserve"> </w:t>
            </w:r>
            <w:proofErr w:type="spellStart"/>
            <w:r w:rsidRPr="00CE68AE">
              <w:rPr>
                <w:rFonts w:ascii="Times New Roman" w:hAnsi="Times New Roman" w:cs="Times New Roman"/>
                <w:sz w:val="20"/>
                <w:szCs w:val="20"/>
              </w:rPr>
              <w:t>Diseases</w:t>
            </w:r>
            <w:proofErr w:type="spellEnd"/>
            <w:r w:rsidRPr="00CE68AE">
              <w:rPr>
                <w:rFonts w:ascii="Times New Roman" w:hAnsi="Times New Roman" w:cs="Times New Roman"/>
                <w:sz w:val="20"/>
                <w:szCs w:val="20"/>
              </w:rPr>
              <w:t xml:space="preserve"> II</w:t>
            </w:r>
          </w:p>
        </w:tc>
        <w:tc>
          <w:tcPr>
            <w:tcW w:w="1131" w:type="dxa"/>
            <w:gridSpan w:val="2"/>
          </w:tcPr>
          <w:p w14:paraId="6119531B" w14:textId="53F08CBC" w:rsidR="003E37B3" w:rsidRPr="005573AA" w:rsidRDefault="00553753" w:rsidP="003E37B3">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6"/>
          </w:tcPr>
          <w:p w14:paraId="2396291F" w14:textId="4E53ED26" w:rsidR="003E37B3" w:rsidRPr="005573AA" w:rsidRDefault="00553753" w:rsidP="003E37B3">
            <w:pPr>
              <w:jc w:val="both"/>
              <w:rPr>
                <w:rFonts w:ascii="Times New Roman" w:hAnsi="Times New Roman" w:cs="Times New Roman"/>
                <w:sz w:val="20"/>
                <w:szCs w:val="20"/>
              </w:rPr>
            </w:pPr>
            <w:r>
              <w:rPr>
                <w:rFonts w:ascii="Times New Roman" w:hAnsi="Times New Roman" w:cs="Times New Roman"/>
                <w:sz w:val="20"/>
                <w:szCs w:val="20"/>
              </w:rPr>
              <w:t>2</w:t>
            </w:r>
          </w:p>
        </w:tc>
        <w:tc>
          <w:tcPr>
            <w:tcW w:w="1131" w:type="dxa"/>
            <w:gridSpan w:val="4"/>
          </w:tcPr>
          <w:p w14:paraId="52B45CD5" w14:textId="3F07AD97" w:rsidR="003E37B3" w:rsidRPr="005573AA" w:rsidRDefault="00553753" w:rsidP="003E37B3">
            <w:pPr>
              <w:jc w:val="both"/>
              <w:rPr>
                <w:rFonts w:ascii="Times New Roman" w:hAnsi="Times New Roman" w:cs="Times New Roman"/>
                <w:sz w:val="20"/>
                <w:szCs w:val="20"/>
              </w:rPr>
            </w:pPr>
            <w:r>
              <w:rPr>
                <w:rFonts w:ascii="Times New Roman" w:hAnsi="Times New Roman" w:cs="Times New Roman"/>
                <w:sz w:val="20"/>
                <w:szCs w:val="20"/>
              </w:rPr>
              <w:t>4</w:t>
            </w:r>
          </w:p>
        </w:tc>
        <w:tc>
          <w:tcPr>
            <w:tcW w:w="1710" w:type="dxa"/>
            <w:gridSpan w:val="6"/>
          </w:tcPr>
          <w:p w14:paraId="6C5A37A9" w14:textId="52270C17" w:rsidR="003E37B3" w:rsidRPr="005573AA" w:rsidRDefault="00553753" w:rsidP="003E37B3">
            <w:pPr>
              <w:jc w:val="both"/>
              <w:rPr>
                <w:rFonts w:ascii="Times New Roman" w:hAnsi="Times New Roman" w:cs="Times New Roman"/>
                <w:sz w:val="20"/>
                <w:szCs w:val="20"/>
              </w:rPr>
            </w:pPr>
            <w:r>
              <w:rPr>
                <w:rFonts w:ascii="Times New Roman" w:hAnsi="Times New Roman" w:cs="Times New Roman"/>
                <w:sz w:val="20"/>
                <w:szCs w:val="20"/>
              </w:rPr>
              <w:t>5</w:t>
            </w:r>
          </w:p>
        </w:tc>
      </w:tr>
      <w:tr w:rsidR="003E37B3" w:rsidRPr="005573AA" w14:paraId="372EE322" w14:textId="77777777" w:rsidTr="003E37B3">
        <w:tc>
          <w:tcPr>
            <w:tcW w:w="9063" w:type="dxa"/>
            <w:gridSpan w:val="25"/>
          </w:tcPr>
          <w:p w14:paraId="5B6B1C70"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676B1FCD" w14:textId="77777777" w:rsidTr="003E37B3">
        <w:tc>
          <w:tcPr>
            <w:tcW w:w="9063" w:type="dxa"/>
            <w:gridSpan w:val="25"/>
          </w:tcPr>
          <w:p w14:paraId="1CCC5F27" w14:textId="59A57121" w:rsidR="003E37B3" w:rsidRPr="005573AA" w:rsidRDefault="009C4F4A" w:rsidP="003E37B3">
            <w:pPr>
              <w:jc w:val="both"/>
              <w:rPr>
                <w:rFonts w:ascii="Times New Roman" w:hAnsi="Times New Roman" w:cs="Times New Roman"/>
                <w:sz w:val="20"/>
                <w:szCs w:val="20"/>
              </w:rPr>
            </w:pPr>
            <w:r w:rsidRPr="009C4F4A">
              <w:rPr>
                <w:rFonts w:ascii="Times New Roman" w:hAnsi="Times New Roman" w:cs="Times New Roman"/>
                <w:sz w:val="20"/>
                <w:szCs w:val="20"/>
                <w:lang w:val="en-US"/>
              </w:rPr>
              <w:t>The course aims to familiarize students with common diseases in adults, understand disease-specific dietary principles, develop diet programs, and gain practical experience in creating these diet plans.</w:t>
            </w:r>
          </w:p>
        </w:tc>
      </w:tr>
      <w:tr w:rsidR="003E37B3" w:rsidRPr="005573AA" w14:paraId="43C2FB55" w14:textId="77777777" w:rsidTr="003E37B3">
        <w:tc>
          <w:tcPr>
            <w:tcW w:w="984" w:type="dxa"/>
          </w:tcPr>
          <w:p w14:paraId="13AFE400"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5DCA966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3FF82B42"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2EA04DE8"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56D98955"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727669BA"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3E37B3" w:rsidRPr="005573AA" w14:paraId="39C64F7E" w14:textId="77777777" w:rsidTr="003E37B3">
        <w:tc>
          <w:tcPr>
            <w:tcW w:w="984" w:type="dxa"/>
          </w:tcPr>
          <w:p w14:paraId="2A30C1F9" w14:textId="0F25D882" w:rsidR="003E37B3" w:rsidRPr="005573AA" w:rsidRDefault="00931ED1" w:rsidP="003E37B3">
            <w:pPr>
              <w:jc w:val="both"/>
              <w:rPr>
                <w:rFonts w:ascii="Times New Roman" w:hAnsi="Times New Roman" w:cs="Times New Roman"/>
                <w:sz w:val="20"/>
                <w:szCs w:val="20"/>
              </w:rPr>
            </w:pPr>
            <w:r w:rsidRPr="00931ED1">
              <w:rPr>
                <w:rFonts w:ascii="Times New Roman" w:hAnsi="Times New Roman" w:cs="Times New Roman"/>
                <w:sz w:val="20"/>
                <w:szCs w:val="20"/>
              </w:rPr>
              <w:t>BES3304</w:t>
            </w:r>
          </w:p>
        </w:tc>
        <w:tc>
          <w:tcPr>
            <w:tcW w:w="2389" w:type="dxa"/>
            <w:gridSpan w:val="6"/>
          </w:tcPr>
          <w:p w14:paraId="2B8E3BFC" w14:textId="00636D60" w:rsidR="003E37B3" w:rsidRPr="005573AA" w:rsidRDefault="006427F3" w:rsidP="003E37B3">
            <w:pPr>
              <w:jc w:val="both"/>
              <w:rPr>
                <w:rFonts w:ascii="Times New Roman" w:hAnsi="Times New Roman" w:cs="Times New Roman"/>
                <w:sz w:val="20"/>
                <w:szCs w:val="20"/>
              </w:rPr>
            </w:pPr>
            <w:proofErr w:type="spellStart"/>
            <w:r w:rsidRPr="006427F3">
              <w:rPr>
                <w:rFonts w:ascii="Times New Roman" w:hAnsi="Times New Roman" w:cs="Times New Roman"/>
                <w:sz w:val="20"/>
                <w:szCs w:val="20"/>
              </w:rPr>
              <w:t>Food</w:t>
            </w:r>
            <w:proofErr w:type="spellEnd"/>
            <w:r w:rsidRPr="006427F3">
              <w:rPr>
                <w:rFonts w:ascii="Times New Roman" w:hAnsi="Times New Roman" w:cs="Times New Roman"/>
                <w:sz w:val="20"/>
                <w:szCs w:val="20"/>
              </w:rPr>
              <w:t xml:space="preserve"> Services </w:t>
            </w:r>
            <w:proofErr w:type="spellStart"/>
            <w:r w:rsidRPr="006427F3">
              <w:rPr>
                <w:rFonts w:ascii="Times New Roman" w:hAnsi="Times New Roman" w:cs="Times New Roman"/>
                <w:sz w:val="20"/>
                <w:szCs w:val="20"/>
              </w:rPr>
              <w:t>Systems</w:t>
            </w:r>
            <w:proofErr w:type="spellEnd"/>
            <w:r w:rsidRPr="006427F3">
              <w:rPr>
                <w:rFonts w:ascii="Times New Roman" w:hAnsi="Times New Roman" w:cs="Times New Roman"/>
                <w:sz w:val="20"/>
                <w:szCs w:val="20"/>
              </w:rPr>
              <w:t xml:space="preserve"> II</w:t>
            </w:r>
          </w:p>
        </w:tc>
        <w:tc>
          <w:tcPr>
            <w:tcW w:w="1131" w:type="dxa"/>
            <w:gridSpan w:val="2"/>
          </w:tcPr>
          <w:p w14:paraId="0A9FF3D0" w14:textId="65F608C4" w:rsidR="003E37B3" w:rsidRPr="005573AA" w:rsidRDefault="00931ED1" w:rsidP="003E37B3">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6"/>
          </w:tcPr>
          <w:p w14:paraId="35592E0E" w14:textId="2ABB3773" w:rsidR="003E37B3" w:rsidRPr="005573AA" w:rsidRDefault="00931ED1" w:rsidP="003E37B3">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3948B178" w14:textId="6B4AEDFF" w:rsidR="003E37B3" w:rsidRPr="005573AA" w:rsidRDefault="00931ED1" w:rsidP="003E37B3">
            <w:pPr>
              <w:jc w:val="both"/>
              <w:rPr>
                <w:rFonts w:ascii="Times New Roman" w:hAnsi="Times New Roman" w:cs="Times New Roman"/>
                <w:sz w:val="20"/>
                <w:szCs w:val="20"/>
              </w:rPr>
            </w:pPr>
            <w:r>
              <w:rPr>
                <w:rFonts w:ascii="Times New Roman" w:hAnsi="Times New Roman" w:cs="Times New Roman"/>
                <w:sz w:val="20"/>
                <w:szCs w:val="20"/>
              </w:rPr>
              <w:t>3</w:t>
            </w:r>
          </w:p>
        </w:tc>
        <w:tc>
          <w:tcPr>
            <w:tcW w:w="1710" w:type="dxa"/>
            <w:gridSpan w:val="6"/>
          </w:tcPr>
          <w:p w14:paraId="34CD0F07" w14:textId="34994AD2" w:rsidR="003E37B3" w:rsidRPr="005573AA" w:rsidRDefault="00931ED1" w:rsidP="003E37B3">
            <w:pPr>
              <w:jc w:val="both"/>
              <w:rPr>
                <w:rFonts w:ascii="Times New Roman" w:hAnsi="Times New Roman" w:cs="Times New Roman"/>
                <w:sz w:val="20"/>
                <w:szCs w:val="20"/>
              </w:rPr>
            </w:pPr>
            <w:r>
              <w:rPr>
                <w:rFonts w:ascii="Times New Roman" w:hAnsi="Times New Roman" w:cs="Times New Roman"/>
                <w:sz w:val="20"/>
                <w:szCs w:val="20"/>
              </w:rPr>
              <w:t>4</w:t>
            </w:r>
          </w:p>
        </w:tc>
      </w:tr>
      <w:tr w:rsidR="003E37B3" w:rsidRPr="005573AA" w14:paraId="605D7B40" w14:textId="77777777" w:rsidTr="003E37B3">
        <w:tc>
          <w:tcPr>
            <w:tcW w:w="9063" w:type="dxa"/>
            <w:gridSpan w:val="25"/>
          </w:tcPr>
          <w:p w14:paraId="07E46759"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3B8AA900" w14:textId="77777777" w:rsidTr="003E37B3">
        <w:tc>
          <w:tcPr>
            <w:tcW w:w="9063" w:type="dxa"/>
            <w:gridSpan w:val="25"/>
          </w:tcPr>
          <w:p w14:paraId="7D4E2FBF" w14:textId="081B6CB3" w:rsidR="003E37B3" w:rsidRPr="005573AA" w:rsidRDefault="00557BDE" w:rsidP="003E37B3">
            <w:pPr>
              <w:jc w:val="both"/>
              <w:rPr>
                <w:rFonts w:ascii="Times New Roman" w:hAnsi="Times New Roman" w:cs="Times New Roman"/>
                <w:sz w:val="20"/>
                <w:szCs w:val="20"/>
              </w:rPr>
            </w:pPr>
            <w:r w:rsidRPr="00557BDE">
              <w:rPr>
                <w:rFonts w:ascii="Times New Roman" w:hAnsi="Times New Roman" w:cs="Times New Roman"/>
                <w:sz w:val="20"/>
                <w:szCs w:val="20"/>
                <w:lang w:val="en-US"/>
              </w:rPr>
              <w:t>The course aims to provide knowledge about the development of mass food service systems, organization in mass food service, the management process, staff selection, kitchen planning, physical conditions of the kitchen and dining area, menu planning principles and types of menus, standardized recipes, purchasing methods, and purchasing specifications. It also aims to teach the responsibilities of dietitians in these areas.</w:t>
            </w:r>
          </w:p>
        </w:tc>
      </w:tr>
      <w:tr w:rsidR="003E37B3" w:rsidRPr="005573AA" w14:paraId="772BB6C9" w14:textId="77777777" w:rsidTr="003E37B3">
        <w:tc>
          <w:tcPr>
            <w:tcW w:w="984" w:type="dxa"/>
          </w:tcPr>
          <w:p w14:paraId="51822D28"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0A0B2E4D"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gridSpan w:val="2"/>
          </w:tcPr>
          <w:p w14:paraId="69FC007C"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03AB7DF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650B9224"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07F25822"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931ED1" w:rsidRPr="005573AA" w14:paraId="39BF1D9C" w14:textId="77777777" w:rsidTr="003E37B3">
        <w:tc>
          <w:tcPr>
            <w:tcW w:w="984" w:type="dxa"/>
          </w:tcPr>
          <w:p w14:paraId="63104430" w14:textId="5250A28C" w:rsidR="00931ED1" w:rsidRPr="005573AA" w:rsidRDefault="00931ED1" w:rsidP="00931ED1">
            <w:pPr>
              <w:jc w:val="both"/>
              <w:rPr>
                <w:rFonts w:ascii="Times New Roman" w:hAnsi="Times New Roman" w:cs="Times New Roman"/>
                <w:sz w:val="20"/>
                <w:szCs w:val="20"/>
              </w:rPr>
            </w:pPr>
            <w:r w:rsidRPr="00931ED1">
              <w:rPr>
                <w:rFonts w:ascii="Times New Roman" w:hAnsi="Times New Roman" w:cs="Times New Roman"/>
                <w:sz w:val="20"/>
                <w:szCs w:val="20"/>
              </w:rPr>
              <w:t>BES3306</w:t>
            </w:r>
          </w:p>
        </w:tc>
        <w:tc>
          <w:tcPr>
            <w:tcW w:w="2389" w:type="dxa"/>
            <w:gridSpan w:val="6"/>
          </w:tcPr>
          <w:p w14:paraId="0214D95B" w14:textId="38CDFBB5" w:rsidR="00931ED1" w:rsidRPr="005573AA" w:rsidRDefault="001E74C7" w:rsidP="00931ED1">
            <w:pPr>
              <w:jc w:val="both"/>
              <w:rPr>
                <w:rFonts w:ascii="Times New Roman" w:hAnsi="Times New Roman" w:cs="Times New Roman"/>
                <w:sz w:val="20"/>
                <w:szCs w:val="20"/>
              </w:rPr>
            </w:pPr>
            <w:r w:rsidRPr="001E74C7">
              <w:rPr>
                <w:rFonts w:ascii="Times New Roman" w:hAnsi="Times New Roman" w:cs="Times New Roman"/>
                <w:sz w:val="20"/>
                <w:szCs w:val="20"/>
                <w:lang w:val="en-US"/>
              </w:rPr>
              <w:t>Medical Nutrition Therapy in Pediatric Diseases II</w:t>
            </w:r>
          </w:p>
        </w:tc>
        <w:tc>
          <w:tcPr>
            <w:tcW w:w="1131" w:type="dxa"/>
            <w:gridSpan w:val="2"/>
          </w:tcPr>
          <w:p w14:paraId="74E32B75" w14:textId="0E814AF6" w:rsidR="00931ED1" w:rsidRPr="005573AA" w:rsidRDefault="00931ED1" w:rsidP="00931ED1">
            <w:pPr>
              <w:jc w:val="both"/>
              <w:rPr>
                <w:rFonts w:ascii="Times New Roman" w:hAnsi="Times New Roman" w:cs="Times New Roman"/>
                <w:sz w:val="20"/>
                <w:szCs w:val="20"/>
              </w:rPr>
            </w:pPr>
            <w:r>
              <w:rPr>
                <w:rFonts w:ascii="Times New Roman" w:hAnsi="Times New Roman" w:cs="Times New Roman"/>
                <w:sz w:val="20"/>
                <w:szCs w:val="20"/>
              </w:rPr>
              <w:t>3</w:t>
            </w:r>
          </w:p>
        </w:tc>
        <w:tc>
          <w:tcPr>
            <w:tcW w:w="1718" w:type="dxa"/>
            <w:gridSpan w:val="6"/>
          </w:tcPr>
          <w:p w14:paraId="4A071893" w14:textId="11257B50" w:rsidR="00931ED1" w:rsidRPr="005573AA" w:rsidRDefault="00931ED1" w:rsidP="00931ED1">
            <w:pPr>
              <w:jc w:val="both"/>
              <w:rPr>
                <w:rFonts w:ascii="Times New Roman" w:hAnsi="Times New Roman" w:cs="Times New Roman"/>
                <w:sz w:val="20"/>
                <w:szCs w:val="20"/>
              </w:rPr>
            </w:pPr>
            <w:r>
              <w:rPr>
                <w:rFonts w:ascii="Times New Roman" w:hAnsi="Times New Roman" w:cs="Times New Roman"/>
                <w:sz w:val="20"/>
                <w:szCs w:val="20"/>
              </w:rPr>
              <w:t>2</w:t>
            </w:r>
          </w:p>
        </w:tc>
        <w:tc>
          <w:tcPr>
            <w:tcW w:w="1131" w:type="dxa"/>
            <w:gridSpan w:val="4"/>
          </w:tcPr>
          <w:p w14:paraId="0D468D8E" w14:textId="65F86B86" w:rsidR="00931ED1" w:rsidRPr="005573AA" w:rsidRDefault="00931ED1" w:rsidP="00931ED1">
            <w:pPr>
              <w:jc w:val="both"/>
              <w:rPr>
                <w:rFonts w:ascii="Times New Roman" w:hAnsi="Times New Roman" w:cs="Times New Roman"/>
                <w:sz w:val="20"/>
                <w:szCs w:val="20"/>
              </w:rPr>
            </w:pPr>
            <w:r>
              <w:rPr>
                <w:rFonts w:ascii="Times New Roman" w:hAnsi="Times New Roman" w:cs="Times New Roman"/>
                <w:sz w:val="20"/>
                <w:szCs w:val="20"/>
              </w:rPr>
              <w:t>4</w:t>
            </w:r>
          </w:p>
        </w:tc>
        <w:tc>
          <w:tcPr>
            <w:tcW w:w="1710" w:type="dxa"/>
            <w:gridSpan w:val="6"/>
          </w:tcPr>
          <w:p w14:paraId="66B1455E" w14:textId="0641EE1E" w:rsidR="00931ED1" w:rsidRPr="005573AA" w:rsidRDefault="00931ED1" w:rsidP="00931ED1">
            <w:pPr>
              <w:jc w:val="both"/>
              <w:rPr>
                <w:rFonts w:ascii="Times New Roman" w:hAnsi="Times New Roman" w:cs="Times New Roman"/>
                <w:sz w:val="20"/>
                <w:szCs w:val="20"/>
              </w:rPr>
            </w:pPr>
            <w:r>
              <w:rPr>
                <w:rFonts w:ascii="Times New Roman" w:hAnsi="Times New Roman" w:cs="Times New Roman"/>
                <w:sz w:val="20"/>
                <w:szCs w:val="20"/>
              </w:rPr>
              <w:t>5</w:t>
            </w:r>
          </w:p>
        </w:tc>
      </w:tr>
      <w:tr w:rsidR="003E37B3" w:rsidRPr="005573AA" w14:paraId="6B5C1EC0" w14:textId="77777777" w:rsidTr="003E37B3">
        <w:tc>
          <w:tcPr>
            <w:tcW w:w="9063" w:type="dxa"/>
            <w:gridSpan w:val="25"/>
            <w:tcBorders>
              <w:top w:val="nil"/>
            </w:tcBorders>
          </w:tcPr>
          <w:p w14:paraId="73DFCA2D"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58CE2726" w14:textId="77777777" w:rsidTr="003E37B3">
        <w:tc>
          <w:tcPr>
            <w:tcW w:w="9063" w:type="dxa"/>
            <w:gridSpan w:val="25"/>
          </w:tcPr>
          <w:p w14:paraId="48149613" w14:textId="1424A9DD" w:rsidR="003E37B3" w:rsidRPr="005573AA" w:rsidRDefault="00695162" w:rsidP="003E37B3">
            <w:pPr>
              <w:jc w:val="both"/>
              <w:rPr>
                <w:rFonts w:ascii="Times New Roman" w:hAnsi="Times New Roman" w:cs="Times New Roman"/>
                <w:sz w:val="20"/>
                <w:szCs w:val="20"/>
              </w:rPr>
            </w:pPr>
            <w:r w:rsidRPr="00695162">
              <w:rPr>
                <w:rFonts w:ascii="Times New Roman" w:hAnsi="Times New Roman" w:cs="Times New Roman"/>
                <w:sz w:val="20"/>
                <w:szCs w:val="20"/>
                <w:lang w:val="en-US"/>
              </w:rPr>
              <w:t>The course aims to familiarize students with common diseases in pediatric individuals, understand disease-specific dietary principles, develop diet programs, and gain practical experience in creating these diet plans.</w:t>
            </w:r>
          </w:p>
        </w:tc>
      </w:tr>
      <w:tr w:rsidR="003E37B3" w:rsidRPr="005573AA" w14:paraId="0FAF3035" w14:textId="77777777" w:rsidTr="003E37B3">
        <w:tc>
          <w:tcPr>
            <w:tcW w:w="984" w:type="dxa"/>
          </w:tcPr>
          <w:p w14:paraId="77C0CB3F"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3A42260D"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3"/>
          </w:tcPr>
          <w:p w14:paraId="16BA856F"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0C9DBC75"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6" w:type="dxa"/>
            <w:gridSpan w:val="5"/>
          </w:tcPr>
          <w:p w14:paraId="1A5392C6"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95" w:type="dxa"/>
            <w:gridSpan w:val="5"/>
          </w:tcPr>
          <w:p w14:paraId="1332673C"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3E37B3" w:rsidRPr="005573AA" w14:paraId="792FDC7D" w14:textId="77777777" w:rsidTr="003E37B3">
        <w:tc>
          <w:tcPr>
            <w:tcW w:w="984" w:type="dxa"/>
          </w:tcPr>
          <w:p w14:paraId="4ED918B3" w14:textId="1219FDA4" w:rsidR="003E37B3" w:rsidRPr="005573AA" w:rsidRDefault="003F110C" w:rsidP="003E37B3">
            <w:pPr>
              <w:jc w:val="both"/>
              <w:rPr>
                <w:rFonts w:ascii="Times New Roman" w:hAnsi="Times New Roman" w:cs="Times New Roman"/>
                <w:sz w:val="20"/>
                <w:szCs w:val="20"/>
              </w:rPr>
            </w:pPr>
            <w:r w:rsidRPr="003F110C">
              <w:rPr>
                <w:rFonts w:ascii="Times New Roman" w:hAnsi="Times New Roman" w:cs="Times New Roman"/>
                <w:sz w:val="20"/>
                <w:szCs w:val="20"/>
              </w:rPr>
              <w:t>BES3308</w:t>
            </w:r>
          </w:p>
        </w:tc>
        <w:tc>
          <w:tcPr>
            <w:tcW w:w="2389" w:type="dxa"/>
            <w:gridSpan w:val="6"/>
          </w:tcPr>
          <w:p w14:paraId="799574BF" w14:textId="306A6BB7" w:rsidR="003E37B3" w:rsidRPr="005573AA" w:rsidRDefault="00F11883" w:rsidP="003E37B3">
            <w:pPr>
              <w:jc w:val="both"/>
              <w:rPr>
                <w:rFonts w:ascii="Times New Roman" w:hAnsi="Times New Roman" w:cs="Times New Roman"/>
                <w:sz w:val="20"/>
                <w:szCs w:val="20"/>
              </w:rPr>
            </w:pPr>
            <w:proofErr w:type="spellStart"/>
            <w:r w:rsidRPr="00F11883">
              <w:rPr>
                <w:rFonts w:ascii="Times New Roman" w:hAnsi="Times New Roman" w:cs="Times New Roman"/>
                <w:bCs/>
                <w:sz w:val="20"/>
                <w:szCs w:val="20"/>
              </w:rPr>
              <w:t>Nutritional</w:t>
            </w:r>
            <w:proofErr w:type="spellEnd"/>
            <w:r w:rsidRPr="00F11883">
              <w:rPr>
                <w:rFonts w:ascii="Times New Roman" w:hAnsi="Times New Roman" w:cs="Times New Roman"/>
                <w:bCs/>
                <w:sz w:val="20"/>
                <w:szCs w:val="20"/>
              </w:rPr>
              <w:t xml:space="preserve"> </w:t>
            </w:r>
            <w:proofErr w:type="spellStart"/>
            <w:r w:rsidRPr="00F11883">
              <w:rPr>
                <w:rFonts w:ascii="Times New Roman" w:hAnsi="Times New Roman" w:cs="Times New Roman"/>
                <w:bCs/>
                <w:sz w:val="20"/>
                <w:szCs w:val="20"/>
              </w:rPr>
              <w:t>Problems</w:t>
            </w:r>
            <w:proofErr w:type="spellEnd"/>
            <w:r w:rsidRPr="00F11883">
              <w:rPr>
                <w:rFonts w:ascii="Times New Roman" w:hAnsi="Times New Roman" w:cs="Times New Roman"/>
                <w:bCs/>
                <w:sz w:val="20"/>
                <w:szCs w:val="20"/>
              </w:rPr>
              <w:t xml:space="preserve"> </w:t>
            </w:r>
            <w:proofErr w:type="spellStart"/>
            <w:r w:rsidRPr="00F11883">
              <w:rPr>
                <w:rFonts w:ascii="Times New Roman" w:hAnsi="Times New Roman" w:cs="Times New Roman"/>
                <w:bCs/>
                <w:sz w:val="20"/>
                <w:szCs w:val="20"/>
              </w:rPr>
              <w:t>and</w:t>
            </w:r>
            <w:proofErr w:type="spellEnd"/>
            <w:r w:rsidRPr="00F11883">
              <w:rPr>
                <w:rFonts w:ascii="Times New Roman" w:hAnsi="Times New Roman" w:cs="Times New Roman"/>
                <w:bCs/>
                <w:sz w:val="20"/>
                <w:szCs w:val="20"/>
              </w:rPr>
              <w:t xml:space="preserve"> </w:t>
            </w:r>
            <w:proofErr w:type="spellStart"/>
            <w:r w:rsidRPr="00F11883">
              <w:rPr>
                <w:rFonts w:ascii="Times New Roman" w:hAnsi="Times New Roman" w:cs="Times New Roman"/>
                <w:bCs/>
                <w:sz w:val="20"/>
                <w:szCs w:val="20"/>
              </w:rPr>
              <w:t>Epidemiology</w:t>
            </w:r>
            <w:proofErr w:type="spellEnd"/>
            <w:r w:rsidRPr="00F11883">
              <w:rPr>
                <w:rFonts w:ascii="Times New Roman" w:hAnsi="Times New Roman" w:cs="Times New Roman"/>
                <w:bCs/>
                <w:sz w:val="20"/>
                <w:szCs w:val="20"/>
              </w:rPr>
              <w:t xml:space="preserve"> in </w:t>
            </w:r>
            <w:proofErr w:type="spellStart"/>
            <w:r w:rsidRPr="00F11883">
              <w:rPr>
                <w:rFonts w:ascii="Times New Roman" w:hAnsi="Times New Roman" w:cs="Times New Roman"/>
                <w:bCs/>
                <w:sz w:val="20"/>
                <w:szCs w:val="20"/>
              </w:rPr>
              <w:t>Population</w:t>
            </w:r>
            <w:proofErr w:type="spellEnd"/>
          </w:p>
        </w:tc>
        <w:tc>
          <w:tcPr>
            <w:tcW w:w="1152" w:type="dxa"/>
            <w:gridSpan w:val="3"/>
          </w:tcPr>
          <w:p w14:paraId="75ACCEE6" w14:textId="3BB07FB2" w:rsidR="003E37B3" w:rsidRPr="005573AA" w:rsidRDefault="003F110C" w:rsidP="003E37B3">
            <w:pPr>
              <w:jc w:val="both"/>
              <w:rPr>
                <w:rFonts w:ascii="Times New Roman" w:hAnsi="Times New Roman" w:cs="Times New Roman"/>
                <w:sz w:val="20"/>
                <w:szCs w:val="20"/>
              </w:rPr>
            </w:pPr>
            <w:r>
              <w:rPr>
                <w:rFonts w:ascii="Times New Roman" w:hAnsi="Times New Roman" w:cs="Times New Roman"/>
                <w:sz w:val="20"/>
                <w:szCs w:val="20"/>
              </w:rPr>
              <w:t>3</w:t>
            </w:r>
          </w:p>
        </w:tc>
        <w:tc>
          <w:tcPr>
            <w:tcW w:w="1697" w:type="dxa"/>
            <w:gridSpan w:val="5"/>
          </w:tcPr>
          <w:p w14:paraId="018A5627" w14:textId="7D1F9E7C" w:rsidR="003E37B3" w:rsidRPr="005573AA" w:rsidRDefault="003F110C" w:rsidP="003E37B3">
            <w:pPr>
              <w:jc w:val="both"/>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5"/>
          </w:tcPr>
          <w:p w14:paraId="3317CEBD" w14:textId="410FFE8C" w:rsidR="003E37B3" w:rsidRPr="005573AA" w:rsidRDefault="003F110C" w:rsidP="003E37B3">
            <w:pPr>
              <w:jc w:val="both"/>
              <w:rPr>
                <w:rFonts w:ascii="Times New Roman" w:hAnsi="Times New Roman" w:cs="Times New Roman"/>
                <w:sz w:val="20"/>
                <w:szCs w:val="20"/>
              </w:rPr>
            </w:pPr>
            <w:r>
              <w:rPr>
                <w:rFonts w:ascii="Times New Roman" w:hAnsi="Times New Roman" w:cs="Times New Roman"/>
                <w:sz w:val="20"/>
                <w:szCs w:val="20"/>
              </w:rPr>
              <w:t>3</w:t>
            </w:r>
          </w:p>
        </w:tc>
        <w:tc>
          <w:tcPr>
            <w:tcW w:w="1695" w:type="dxa"/>
            <w:gridSpan w:val="5"/>
          </w:tcPr>
          <w:p w14:paraId="336307D2" w14:textId="1DA5124F" w:rsidR="003E37B3" w:rsidRPr="005573AA" w:rsidRDefault="003F110C" w:rsidP="003E37B3">
            <w:pPr>
              <w:jc w:val="both"/>
              <w:rPr>
                <w:rFonts w:ascii="Times New Roman" w:hAnsi="Times New Roman" w:cs="Times New Roman"/>
                <w:sz w:val="20"/>
                <w:szCs w:val="20"/>
              </w:rPr>
            </w:pPr>
            <w:r>
              <w:rPr>
                <w:rFonts w:ascii="Times New Roman" w:hAnsi="Times New Roman" w:cs="Times New Roman"/>
                <w:sz w:val="20"/>
                <w:szCs w:val="20"/>
              </w:rPr>
              <w:t>4</w:t>
            </w:r>
          </w:p>
        </w:tc>
      </w:tr>
      <w:tr w:rsidR="003E37B3" w:rsidRPr="005573AA" w14:paraId="49F304C0" w14:textId="77777777" w:rsidTr="003E37B3">
        <w:tc>
          <w:tcPr>
            <w:tcW w:w="9063" w:type="dxa"/>
            <w:gridSpan w:val="25"/>
          </w:tcPr>
          <w:p w14:paraId="3C2A9DC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1DCC2BF3" w14:textId="77777777" w:rsidTr="003E37B3">
        <w:tc>
          <w:tcPr>
            <w:tcW w:w="9063" w:type="dxa"/>
            <w:gridSpan w:val="25"/>
          </w:tcPr>
          <w:p w14:paraId="0B0A1B76" w14:textId="3A65F210" w:rsidR="003E37B3" w:rsidRPr="005573AA" w:rsidRDefault="00C723DA" w:rsidP="003E37B3">
            <w:pPr>
              <w:jc w:val="both"/>
              <w:rPr>
                <w:rFonts w:ascii="Times New Roman" w:hAnsi="Times New Roman" w:cs="Times New Roman"/>
                <w:sz w:val="20"/>
                <w:szCs w:val="20"/>
              </w:rPr>
            </w:pPr>
            <w:proofErr w:type="spellStart"/>
            <w:r w:rsidRPr="00C723DA">
              <w:rPr>
                <w:rFonts w:ascii="Times New Roman" w:hAnsi="Times New Roman" w:cs="Times New Roman"/>
                <w:sz w:val="20"/>
                <w:szCs w:val="20"/>
              </w:rPr>
              <w:t>To</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provide</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knowledge</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and</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skills</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about</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the</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country's</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nutritional</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problems</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their</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causes</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and</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solution</w:t>
            </w:r>
            <w:proofErr w:type="spellEnd"/>
            <w:r w:rsidRPr="00C723DA">
              <w:rPr>
                <w:rFonts w:ascii="Times New Roman" w:hAnsi="Times New Roman" w:cs="Times New Roman"/>
                <w:sz w:val="20"/>
                <w:szCs w:val="20"/>
              </w:rPr>
              <w:t xml:space="preserve"> </w:t>
            </w:r>
            <w:proofErr w:type="spellStart"/>
            <w:r w:rsidRPr="00C723DA">
              <w:rPr>
                <w:rFonts w:ascii="Times New Roman" w:hAnsi="Times New Roman" w:cs="Times New Roman"/>
                <w:sz w:val="20"/>
                <w:szCs w:val="20"/>
              </w:rPr>
              <w:t>suggestions</w:t>
            </w:r>
            <w:proofErr w:type="spellEnd"/>
            <w:r w:rsidRPr="00C723DA">
              <w:rPr>
                <w:rFonts w:ascii="Times New Roman" w:hAnsi="Times New Roman" w:cs="Times New Roman"/>
                <w:sz w:val="20"/>
                <w:szCs w:val="20"/>
              </w:rPr>
              <w:t>.</w:t>
            </w:r>
          </w:p>
        </w:tc>
      </w:tr>
      <w:tr w:rsidR="003E37B3" w:rsidRPr="005573AA" w14:paraId="5E970895" w14:textId="77777777" w:rsidTr="003E37B3">
        <w:tc>
          <w:tcPr>
            <w:tcW w:w="984" w:type="dxa"/>
          </w:tcPr>
          <w:p w14:paraId="3CBED7F4"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gridSpan w:val="6"/>
          </w:tcPr>
          <w:p w14:paraId="006F7AD8"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3"/>
          </w:tcPr>
          <w:p w14:paraId="4FC863B8"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55A66CF9"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gridSpan w:val="4"/>
          </w:tcPr>
          <w:p w14:paraId="6CAF7DAC"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6"/>
          </w:tcPr>
          <w:p w14:paraId="23751AEF"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3E37B3" w:rsidRPr="005573AA" w14:paraId="38C4F5F6" w14:textId="77777777" w:rsidTr="003E37B3">
        <w:tc>
          <w:tcPr>
            <w:tcW w:w="984" w:type="dxa"/>
          </w:tcPr>
          <w:p w14:paraId="63311A16" w14:textId="12325210" w:rsidR="003E37B3" w:rsidRPr="005573AA" w:rsidRDefault="003F110C" w:rsidP="003E37B3">
            <w:pPr>
              <w:jc w:val="both"/>
              <w:rPr>
                <w:rFonts w:ascii="Times New Roman" w:hAnsi="Times New Roman" w:cs="Times New Roman"/>
                <w:sz w:val="20"/>
                <w:szCs w:val="20"/>
              </w:rPr>
            </w:pPr>
            <w:r w:rsidRPr="003F110C">
              <w:rPr>
                <w:rFonts w:ascii="Times New Roman" w:hAnsi="Times New Roman" w:cs="Times New Roman"/>
                <w:sz w:val="20"/>
                <w:szCs w:val="20"/>
              </w:rPr>
              <w:t>BES3310</w:t>
            </w:r>
          </w:p>
        </w:tc>
        <w:tc>
          <w:tcPr>
            <w:tcW w:w="2389" w:type="dxa"/>
            <w:gridSpan w:val="6"/>
          </w:tcPr>
          <w:p w14:paraId="6DC2B5A6" w14:textId="24B283D7" w:rsidR="003E37B3" w:rsidRPr="005573AA" w:rsidRDefault="00CB3463" w:rsidP="003E37B3">
            <w:pPr>
              <w:rPr>
                <w:rFonts w:ascii="Times New Roman" w:hAnsi="Times New Roman" w:cs="Times New Roman"/>
                <w:sz w:val="20"/>
                <w:szCs w:val="20"/>
              </w:rPr>
            </w:pPr>
            <w:r w:rsidRPr="00CB3463">
              <w:rPr>
                <w:rFonts w:ascii="Times New Roman" w:hAnsi="Times New Roman" w:cs="Times New Roman"/>
                <w:sz w:val="20"/>
                <w:szCs w:val="20"/>
                <w:lang w:val="en-US"/>
              </w:rPr>
              <w:t>Occupational Foreign Language II</w:t>
            </w:r>
          </w:p>
        </w:tc>
        <w:tc>
          <w:tcPr>
            <w:tcW w:w="1152" w:type="dxa"/>
            <w:gridSpan w:val="3"/>
          </w:tcPr>
          <w:p w14:paraId="61BFA494" w14:textId="5281B773" w:rsidR="003E37B3" w:rsidRPr="005573AA" w:rsidRDefault="003F110C" w:rsidP="003E37B3">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1019A499" w14:textId="5567964F" w:rsidR="003E37B3" w:rsidRPr="005573AA" w:rsidRDefault="003F110C" w:rsidP="003E37B3">
            <w:pPr>
              <w:jc w:val="both"/>
              <w:rPr>
                <w:rFonts w:ascii="Times New Roman" w:hAnsi="Times New Roman" w:cs="Times New Roman"/>
                <w:sz w:val="20"/>
                <w:szCs w:val="20"/>
              </w:rPr>
            </w:pPr>
            <w:r>
              <w:rPr>
                <w:rFonts w:ascii="Times New Roman" w:hAnsi="Times New Roman" w:cs="Times New Roman"/>
                <w:sz w:val="20"/>
                <w:szCs w:val="20"/>
              </w:rPr>
              <w:t>0</w:t>
            </w:r>
          </w:p>
        </w:tc>
        <w:tc>
          <w:tcPr>
            <w:tcW w:w="1131" w:type="dxa"/>
            <w:gridSpan w:val="4"/>
          </w:tcPr>
          <w:p w14:paraId="42CC4B76" w14:textId="01FE453F" w:rsidR="003E37B3" w:rsidRPr="005573AA" w:rsidRDefault="003F110C" w:rsidP="003E37B3">
            <w:pPr>
              <w:jc w:val="both"/>
              <w:rPr>
                <w:rFonts w:ascii="Times New Roman" w:hAnsi="Times New Roman" w:cs="Times New Roman"/>
                <w:sz w:val="20"/>
                <w:szCs w:val="20"/>
              </w:rPr>
            </w:pPr>
            <w:r>
              <w:rPr>
                <w:rFonts w:ascii="Times New Roman" w:hAnsi="Times New Roman" w:cs="Times New Roman"/>
                <w:sz w:val="20"/>
                <w:szCs w:val="20"/>
              </w:rPr>
              <w:t>2</w:t>
            </w:r>
          </w:p>
        </w:tc>
        <w:tc>
          <w:tcPr>
            <w:tcW w:w="1710" w:type="dxa"/>
            <w:gridSpan w:val="6"/>
          </w:tcPr>
          <w:p w14:paraId="3277CB74" w14:textId="12B32E9F" w:rsidR="003E37B3" w:rsidRPr="005573AA" w:rsidRDefault="003F110C" w:rsidP="003E37B3">
            <w:pPr>
              <w:jc w:val="both"/>
              <w:rPr>
                <w:rFonts w:ascii="Times New Roman" w:hAnsi="Times New Roman" w:cs="Times New Roman"/>
                <w:sz w:val="20"/>
                <w:szCs w:val="20"/>
              </w:rPr>
            </w:pPr>
            <w:r>
              <w:rPr>
                <w:rFonts w:ascii="Times New Roman" w:hAnsi="Times New Roman" w:cs="Times New Roman"/>
                <w:sz w:val="20"/>
                <w:szCs w:val="20"/>
              </w:rPr>
              <w:t>2</w:t>
            </w:r>
          </w:p>
        </w:tc>
      </w:tr>
      <w:tr w:rsidR="003E37B3" w:rsidRPr="005573AA" w14:paraId="21A03447" w14:textId="77777777" w:rsidTr="003E37B3">
        <w:tc>
          <w:tcPr>
            <w:tcW w:w="9063" w:type="dxa"/>
            <w:gridSpan w:val="25"/>
          </w:tcPr>
          <w:p w14:paraId="771CA984"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62ED94A2" w14:textId="77777777" w:rsidTr="003E37B3">
        <w:tc>
          <w:tcPr>
            <w:tcW w:w="9063" w:type="dxa"/>
            <w:gridSpan w:val="25"/>
          </w:tcPr>
          <w:p w14:paraId="1A023D12" w14:textId="4FBF5094" w:rsidR="003E37B3" w:rsidRPr="005573AA" w:rsidRDefault="00C00D82" w:rsidP="003E37B3">
            <w:pPr>
              <w:jc w:val="both"/>
              <w:rPr>
                <w:rFonts w:ascii="Times New Roman" w:hAnsi="Times New Roman" w:cs="Times New Roman"/>
                <w:sz w:val="20"/>
                <w:szCs w:val="20"/>
              </w:rPr>
            </w:pPr>
            <w:r w:rsidRPr="00C00D82">
              <w:rPr>
                <w:rFonts w:ascii="Times New Roman" w:hAnsi="Times New Roman" w:cs="Times New Roman"/>
                <w:sz w:val="20"/>
                <w:szCs w:val="20"/>
                <w:lang w:val="en-US"/>
              </w:rPr>
              <w:t>The course aims to enhance the foreign language skills (primarily English) of nutrition and dietetics students to assist them in accessing and analyzing foreign-language resources in their professional and/or academic lives.</w:t>
            </w:r>
          </w:p>
        </w:tc>
      </w:tr>
      <w:tr w:rsidR="003E37B3" w:rsidRPr="005573AA" w14:paraId="6D731E2B" w14:textId="77777777" w:rsidTr="003E37B3">
        <w:tc>
          <w:tcPr>
            <w:tcW w:w="984" w:type="dxa"/>
          </w:tcPr>
          <w:p w14:paraId="4F6BF46D"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75" w:type="dxa"/>
            <w:gridSpan w:val="5"/>
          </w:tcPr>
          <w:p w14:paraId="7B8CD0D0"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6" w:type="dxa"/>
            <w:gridSpan w:val="4"/>
          </w:tcPr>
          <w:p w14:paraId="6433A5E2"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gridSpan w:val="5"/>
          </w:tcPr>
          <w:p w14:paraId="2C6FC5B7"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5700C58F"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53A7F51C"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3E37B3" w:rsidRPr="005573AA" w14:paraId="45F0F551" w14:textId="77777777" w:rsidTr="003E37B3">
        <w:tc>
          <w:tcPr>
            <w:tcW w:w="984" w:type="dxa"/>
          </w:tcPr>
          <w:p w14:paraId="74594025" w14:textId="0D77D98E" w:rsidR="003E37B3" w:rsidRPr="00E14C8F" w:rsidRDefault="00DE13B1" w:rsidP="003E37B3">
            <w:pPr>
              <w:jc w:val="both"/>
              <w:rPr>
                <w:rFonts w:ascii="Times New Roman" w:hAnsi="Times New Roman" w:cs="Times New Roman"/>
                <w:sz w:val="20"/>
                <w:szCs w:val="20"/>
              </w:rPr>
            </w:pPr>
            <w:r w:rsidRPr="00DE13B1">
              <w:rPr>
                <w:rFonts w:ascii="Times New Roman" w:hAnsi="Times New Roman" w:cs="Times New Roman"/>
                <w:sz w:val="20"/>
                <w:szCs w:val="20"/>
              </w:rPr>
              <w:t>BES3312</w:t>
            </w:r>
          </w:p>
        </w:tc>
        <w:tc>
          <w:tcPr>
            <w:tcW w:w="2375" w:type="dxa"/>
            <w:gridSpan w:val="5"/>
          </w:tcPr>
          <w:p w14:paraId="1EFEB445" w14:textId="325B2E25" w:rsidR="003E37B3" w:rsidRPr="00E14C8F" w:rsidRDefault="007F564B" w:rsidP="003E37B3">
            <w:pPr>
              <w:rPr>
                <w:rFonts w:ascii="Times New Roman" w:hAnsi="Times New Roman" w:cs="Times New Roman"/>
                <w:sz w:val="20"/>
                <w:szCs w:val="20"/>
              </w:rPr>
            </w:pPr>
            <w:proofErr w:type="spellStart"/>
            <w:r w:rsidRPr="007F564B">
              <w:rPr>
                <w:rFonts w:ascii="Times New Roman" w:hAnsi="Times New Roman" w:cs="Times New Roman"/>
                <w:bCs/>
                <w:sz w:val="20"/>
                <w:szCs w:val="20"/>
              </w:rPr>
              <w:t>Immunonutrition</w:t>
            </w:r>
            <w:proofErr w:type="spellEnd"/>
          </w:p>
        </w:tc>
        <w:tc>
          <w:tcPr>
            <w:tcW w:w="1166" w:type="dxa"/>
            <w:gridSpan w:val="4"/>
          </w:tcPr>
          <w:p w14:paraId="2C56730A" w14:textId="0FADB609" w:rsidR="003E37B3" w:rsidRPr="00E14C8F" w:rsidRDefault="00DE13B1" w:rsidP="003E37B3">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gridSpan w:val="5"/>
          </w:tcPr>
          <w:p w14:paraId="0B881469" w14:textId="162D3610" w:rsidR="003E37B3" w:rsidRPr="00E14C8F" w:rsidRDefault="00DE13B1" w:rsidP="003E37B3">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7E83C872" w14:textId="5F7FBF87" w:rsidR="003E37B3" w:rsidRPr="00E14C8F" w:rsidRDefault="00DE13B1" w:rsidP="003E37B3">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3"/>
          </w:tcPr>
          <w:p w14:paraId="20ADC87C" w14:textId="42E39554" w:rsidR="003E37B3" w:rsidRPr="00E14C8F" w:rsidRDefault="00DE13B1" w:rsidP="003E37B3">
            <w:pPr>
              <w:jc w:val="both"/>
              <w:rPr>
                <w:rFonts w:ascii="Times New Roman" w:hAnsi="Times New Roman" w:cs="Times New Roman"/>
                <w:sz w:val="20"/>
                <w:szCs w:val="20"/>
              </w:rPr>
            </w:pPr>
            <w:r>
              <w:rPr>
                <w:rFonts w:ascii="Times New Roman" w:hAnsi="Times New Roman" w:cs="Times New Roman"/>
                <w:sz w:val="20"/>
                <w:szCs w:val="20"/>
              </w:rPr>
              <w:t>3</w:t>
            </w:r>
          </w:p>
        </w:tc>
      </w:tr>
      <w:tr w:rsidR="003E37B3" w:rsidRPr="005573AA" w14:paraId="4528CD16" w14:textId="77777777" w:rsidTr="003E37B3">
        <w:tc>
          <w:tcPr>
            <w:tcW w:w="9063" w:type="dxa"/>
            <w:gridSpan w:val="25"/>
          </w:tcPr>
          <w:p w14:paraId="48000E1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36C46DB6" w14:textId="77777777" w:rsidTr="003E37B3">
        <w:tc>
          <w:tcPr>
            <w:tcW w:w="9063" w:type="dxa"/>
            <w:gridSpan w:val="25"/>
          </w:tcPr>
          <w:p w14:paraId="4950AB32" w14:textId="36C35F68" w:rsidR="003E37B3" w:rsidRPr="00E14C8F" w:rsidRDefault="00A13A47" w:rsidP="003E37B3">
            <w:pPr>
              <w:jc w:val="both"/>
              <w:rPr>
                <w:rFonts w:ascii="Times New Roman" w:hAnsi="Times New Roman" w:cs="Times New Roman"/>
                <w:sz w:val="20"/>
                <w:szCs w:val="20"/>
              </w:rPr>
            </w:pPr>
            <w:proofErr w:type="spellStart"/>
            <w:r w:rsidRPr="00A13A47">
              <w:rPr>
                <w:rFonts w:ascii="Times New Roman" w:hAnsi="Times New Roman" w:cs="Times New Roman"/>
                <w:sz w:val="20"/>
                <w:szCs w:val="20"/>
              </w:rPr>
              <w:t>The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Immunonutrition</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course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aims</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to</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examine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the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relationship</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between</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nutrition</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and</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the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immune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system</w:t>
            </w:r>
            <w:proofErr w:type="spellEnd"/>
            <w:r w:rsidRPr="00A13A47">
              <w:rPr>
                <w:rFonts w:ascii="Times New Roman" w:hAnsi="Times New Roman" w:cs="Times New Roman"/>
                <w:sz w:val="20"/>
                <w:szCs w:val="20"/>
              </w:rPr>
              <w:t xml:space="preserve"> in </w:t>
            </w:r>
            <w:proofErr w:type="spellStart"/>
            <w:r w:rsidRPr="00A13A47">
              <w:rPr>
                <w:rFonts w:ascii="Times New Roman" w:hAnsi="Times New Roman" w:cs="Times New Roman"/>
                <w:sz w:val="20"/>
                <w:szCs w:val="20"/>
              </w:rPr>
              <w:t>depth</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This</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course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aims</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to</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teach</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students</w:t>
            </w:r>
            <w:proofErr w:type="spellEnd"/>
            <w:r w:rsidRPr="00A13A47">
              <w:rPr>
                <w:rFonts w:ascii="Times New Roman" w:hAnsi="Times New Roman" w:cs="Times New Roman"/>
                <w:sz w:val="20"/>
                <w:szCs w:val="20"/>
              </w:rPr>
              <w:t xml:space="preserve"> how </w:t>
            </w:r>
            <w:proofErr w:type="spellStart"/>
            <w:r w:rsidRPr="00A13A47">
              <w:rPr>
                <w:rFonts w:ascii="Times New Roman" w:hAnsi="Times New Roman" w:cs="Times New Roman"/>
                <w:sz w:val="20"/>
                <w:szCs w:val="20"/>
              </w:rPr>
              <w:t>the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immune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system</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works</w:t>
            </w:r>
            <w:proofErr w:type="spellEnd"/>
            <w:r w:rsidRPr="00A13A47">
              <w:rPr>
                <w:rFonts w:ascii="Times New Roman" w:hAnsi="Times New Roman" w:cs="Times New Roman"/>
                <w:sz w:val="20"/>
                <w:szCs w:val="20"/>
              </w:rPr>
              <w:t xml:space="preserve">, how </w:t>
            </w:r>
            <w:proofErr w:type="spellStart"/>
            <w:r w:rsidRPr="00A13A47">
              <w:rPr>
                <w:rFonts w:ascii="Times New Roman" w:hAnsi="Times New Roman" w:cs="Times New Roman"/>
                <w:sz w:val="20"/>
                <w:szCs w:val="20"/>
              </w:rPr>
              <w:t>nutrients</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affect</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immune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functions</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and</w:t>
            </w:r>
            <w:proofErr w:type="spellEnd"/>
            <w:r w:rsidRPr="00A13A47">
              <w:rPr>
                <w:rFonts w:ascii="Times New Roman" w:hAnsi="Times New Roman" w:cs="Times New Roman"/>
                <w:sz w:val="20"/>
                <w:szCs w:val="20"/>
              </w:rPr>
              <w:t xml:space="preserve"> how </w:t>
            </w:r>
            <w:proofErr w:type="spellStart"/>
            <w:r w:rsidRPr="00A13A47">
              <w:rPr>
                <w:rFonts w:ascii="Times New Roman" w:hAnsi="Times New Roman" w:cs="Times New Roman"/>
                <w:sz w:val="20"/>
                <w:szCs w:val="20"/>
              </w:rPr>
              <w:t>to</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apply</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nutritional</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strategies</w:t>
            </w:r>
            <w:proofErr w:type="spellEnd"/>
            <w:r w:rsidRPr="00A13A47">
              <w:rPr>
                <w:rFonts w:ascii="Times New Roman" w:hAnsi="Times New Roman" w:cs="Times New Roman"/>
                <w:sz w:val="20"/>
                <w:szCs w:val="20"/>
              </w:rPr>
              <w:t xml:space="preserve"> in </w:t>
            </w:r>
            <w:proofErr w:type="spellStart"/>
            <w:r w:rsidRPr="00A13A47">
              <w:rPr>
                <w:rFonts w:ascii="Times New Roman" w:hAnsi="Times New Roman" w:cs="Times New Roman"/>
                <w:sz w:val="20"/>
                <w:szCs w:val="20"/>
              </w:rPr>
              <w:t>various</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diseases</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It</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also</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aims</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to</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provide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the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ability</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to</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follow</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innovations</w:t>
            </w:r>
            <w:proofErr w:type="spellEnd"/>
            <w:r w:rsidRPr="00A13A47">
              <w:rPr>
                <w:rFonts w:ascii="Times New Roman" w:hAnsi="Times New Roman" w:cs="Times New Roman"/>
                <w:sz w:val="20"/>
                <w:szCs w:val="20"/>
              </w:rPr>
              <w:t xml:space="preserve"> in </w:t>
            </w:r>
            <w:proofErr w:type="spellStart"/>
            <w:r w:rsidRPr="00A13A47">
              <w:rPr>
                <w:rFonts w:ascii="Times New Roman" w:hAnsi="Times New Roman" w:cs="Times New Roman"/>
                <w:sz w:val="20"/>
                <w:szCs w:val="20"/>
              </w:rPr>
              <w:t>the</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field</w:t>
            </w:r>
            <w:proofErr w:type="spellEnd"/>
            <w:r w:rsidRPr="00A13A47">
              <w:rPr>
                <w:rFonts w:ascii="Times New Roman" w:hAnsi="Times New Roman" w:cs="Times New Roman"/>
                <w:sz w:val="20"/>
                <w:szCs w:val="20"/>
              </w:rPr>
              <w:t xml:space="preserve"> of </w:t>
            </w:r>
            <w:proofErr w:type="spellStart"/>
            <w:r w:rsidRPr="00A13A47">
              <w:rPr>
                <w:rFonts w:ascii="Times New Roman" w:hAnsi="Times New Roman" w:cs="Times New Roman"/>
                <w:sz w:val="20"/>
                <w:szCs w:val="20"/>
              </w:rPr>
              <w:t>immunonutrition</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through</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current</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research</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and</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clinical</w:t>
            </w:r>
            <w:proofErr w:type="spellEnd"/>
            <w:r w:rsidRPr="00A13A47">
              <w:rPr>
                <w:rFonts w:ascii="Times New Roman" w:hAnsi="Times New Roman" w:cs="Times New Roman"/>
                <w:sz w:val="20"/>
                <w:szCs w:val="20"/>
              </w:rPr>
              <w:t xml:space="preserve"> </w:t>
            </w:r>
            <w:proofErr w:type="spellStart"/>
            <w:r w:rsidRPr="00A13A47">
              <w:rPr>
                <w:rFonts w:ascii="Times New Roman" w:hAnsi="Times New Roman" w:cs="Times New Roman"/>
                <w:sz w:val="20"/>
                <w:szCs w:val="20"/>
              </w:rPr>
              <w:t>applications</w:t>
            </w:r>
            <w:proofErr w:type="spellEnd"/>
            <w:r w:rsidRPr="00A13A47">
              <w:rPr>
                <w:rFonts w:ascii="Times New Roman" w:hAnsi="Times New Roman" w:cs="Times New Roman"/>
                <w:sz w:val="20"/>
                <w:szCs w:val="20"/>
              </w:rPr>
              <w:t>.</w:t>
            </w:r>
          </w:p>
        </w:tc>
      </w:tr>
      <w:tr w:rsidR="003E37B3" w:rsidRPr="005573AA" w14:paraId="34F5E711" w14:textId="77777777" w:rsidTr="003E37B3">
        <w:tc>
          <w:tcPr>
            <w:tcW w:w="984" w:type="dxa"/>
          </w:tcPr>
          <w:p w14:paraId="28B1C31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3"/>
          </w:tcPr>
          <w:p w14:paraId="46956F37"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81" w:type="dxa"/>
            <w:gridSpan w:val="5"/>
          </w:tcPr>
          <w:p w14:paraId="6DD87D79"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6"/>
          </w:tcPr>
          <w:p w14:paraId="25528BC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96" w:type="dxa"/>
            <w:gridSpan w:val="8"/>
          </w:tcPr>
          <w:p w14:paraId="6AC8749B"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45" w:type="dxa"/>
            <w:gridSpan w:val="2"/>
          </w:tcPr>
          <w:p w14:paraId="272E4410"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927200" w:rsidRPr="005573AA" w14:paraId="6BF6B051" w14:textId="77777777" w:rsidTr="003E37B3">
        <w:tc>
          <w:tcPr>
            <w:tcW w:w="984" w:type="dxa"/>
          </w:tcPr>
          <w:p w14:paraId="58AE3511" w14:textId="4AB3E8FE" w:rsidR="00927200" w:rsidRPr="00E14C8F" w:rsidRDefault="00927200" w:rsidP="00927200">
            <w:pPr>
              <w:jc w:val="both"/>
              <w:rPr>
                <w:rFonts w:ascii="Times New Roman" w:hAnsi="Times New Roman" w:cs="Times New Roman"/>
                <w:sz w:val="20"/>
                <w:szCs w:val="20"/>
              </w:rPr>
            </w:pPr>
            <w:r w:rsidRPr="00DE13B1">
              <w:rPr>
                <w:rFonts w:ascii="Times New Roman" w:hAnsi="Times New Roman" w:cs="Times New Roman"/>
                <w:sz w:val="20"/>
                <w:szCs w:val="20"/>
              </w:rPr>
              <w:t>BES3314</w:t>
            </w:r>
          </w:p>
        </w:tc>
        <w:tc>
          <w:tcPr>
            <w:tcW w:w="2339" w:type="dxa"/>
            <w:gridSpan w:val="3"/>
          </w:tcPr>
          <w:p w14:paraId="2E36A85D" w14:textId="7554BE01" w:rsidR="00927200" w:rsidRPr="00896E8A" w:rsidRDefault="00896E8A" w:rsidP="00927200">
            <w:pPr>
              <w:jc w:val="both"/>
              <w:rPr>
                <w:rFonts w:ascii="Times New Roman" w:hAnsi="Times New Roman" w:cs="Times New Roman"/>
                <w:b/>
                <w:sz w:val="20"/>
                <w:szCs w:val="20"/>
              </w:rPr>
            </w:pPr>
            <w:proofErr w:type="spellStart"/>
            <w:r w:rsidRPr="00896E8A">
              <w:rPr>
                <w:rFonts w:ascii="Times New Roman" w:hAnsi="Times New Roman" w:cs="Times New Roman"/>
                <w:bCs/>
                <w:sz w:val="20"/>
                <w:szCs w:val="20"/>
              </w:rPr>
              <w:t>Enteral</w:t>
            </w:r>
            <w:proofErr w:type="spellEnd"/>
            <w:r w:rsidRPr="00896E8A">
              <w:rPr>
                <w:rFonts w:ascii="Times New Roman" w:hAnsi="Times New Roman" w:cs="Times New Roman"/>
                <w:bCs/>
                <w:sz w:val="20"/>
                <w:szCs w:val="20"/>
              </w:rPr>
              <w:t xml:space="preserve"> </w:t>
            </w:r>
            <w:proofErr w:type="spellStart"/>
            <w:r w:rsidRPr="00896E8A">
              <w:rPr>
                <w:rFonts w:ascii="Times New Roman" w:hAnsi="Times New Roman" w:cs="Times New Roman"/>
                <w:bCs/>
                <w:sz w:val="20"/>
                <w:szCs w:val="20"/>
              </w:rPr>
              <w:t>Parenteral</w:t>
            </w:r>
            <w:proofErr w:type="spellEnd"/>
            <w:r w:rsidRPr="00896E8A">
              <w:rPr>
                <w:rFonts w:ascii="Times New Roman" w:hAnsi="Times New Roman" w:cs="Times New Roman"/>
                <w:bCs/>
                <w:sz w:val="20"/>
                <w:szCs w:val="20"/>
              </w:rPr>
              <w:t xml:space="preserve"> </w:t>
            </w:r>
            <w:proofErr w:type="spellStart"/>
            <w:r w:rsidRPr="00896E8A">
              <w:rPr>
                <w:rFonts w:ascii="Times New Roman" w:hAnsi="Times New Roman" w:cs="Times New Roman"/>
                <w:bCs/>
                <w:sz w:val="20"/>
                <w:szCs w:val="20"/>
              </w:rPr>
              <w:t>Nutrition</w:t>
            </w:r>
            <w:proofErr w:type="spellEnd"/>
          </w:p>
        </w:tc>
        <w:tc>
          <w:tcPr>
            <w:tcW w:w="1181" w:type="dxa"/>
            <w:gridSpan w:val="5"/>
          </w:tcPr>
          <w:p w14:paraId="01E5D3CD" w14:textId="439BDF97" w:rsidR="00927200" w:rsidRPr="00E14C8F" w:rsidRDefault="00927200" w:rsidP="00927200">
            <w:pPr>
              <w:jc w:val="both"/>
              <w:rPr>
                <w:rFonts w:ascii="Times New Roman" w:hAnsi="Times New Roman" w:cs="Times New Roman"/>
                <w:sz w:val="20"/>
                <w:szCs w:val="20"/>
              </w:rPr>
            </w:pPr>
            <w:r>
              <w:rPr>
                <w:rFonts w:ascii="Times New Roman" w:hAnsi="Times New Roman" w:cs="Times New Roman"/>
                <w:sz w:val="20"/>
                <w:szCs w:val="20"/>
              </w:rPr>
              <w:t>2</w:t>
            </w:r>
          </w:p>
        </w:tc>
        <w:tc>
          <w:tcPr>
            <w:tcW w:w="1718" w:type="dxa"/>
            <w:gridSpan w:val="6"/>
          </w:tcPr>
          <w:p w14:paraId="68FB150B" w14:textId="4DDD7215" w:rsidR="00927200" w:rsidRPr="00E14C8F" w:rsidRDefault="00927200" w:rsidP="00927200">
            <w:pPr>
              <w:jc w:val="both"/>
              <w:rPr>
                <w:rFonts w:ascii="Times New Roman" w:hAnsi="Times New Roman" w:cs="Times New Roman"/>
                <w:sz w:val="20"/>
                <w:szCs w:val="20"/>
              </w:rPr>
            </w:pPr>
            <w:r>
              <w:rPr>
                <w:rFonts w:ascii="Times New Roman" w:hAnsi="Times New Roman" w:cs="Times New Roman"/>
                <w:sz w:val="20"/>
                <w:szCs w:val="20"/>
              </w:rPr>
              <w:t>0</w:t>
            </w:r>
          </w:p>
        </w:tc>
        <w:tc>
          <w:tcPr>
            <w:tcW w:w="1196" w:type="dxa"/>
            <w:gridSpan w:val="8"/>
          </w:tcPr>
          <w:p w14:paraId="03634256" w14:textId="436E5B62" w:rsidR="00927200" w:rsidRPr="00E14C8F" w:rsidRDefault="00927200" w:rsidP="00927200">
            <w:pPr>
              <w:jc w:val="both"/>
              <w:rPr>
                <w:rFonts w:ascii="Times New Roman" w:hAnsi="Times New Roman" w:cs="Times New Roman"/>
                <w:sz w:val="20"/>
                <w:szCs w:val="20"/>
              </w:rPr>
            </w:pPr>
            <w:r>
              <w:rPr>
                <w:rFonts w:ascii="Times New Roman" w:hAnsi="Times New Roman" w:cs="Times New Roman"/>
                <w:sz w:val="20"/>
                <w:szCs w:val="20"/>
              </w:rPr>
              <w:t>2</w:t>
            </w:r>
          </w:p>
        </w:tc>
        <w:tc>
          <w:tcPr>
            <w:tcW w:w="1645" w:type="dxa"/>
            <w:gridSpan w:val="2"/>
          </w:tcPr>
          <w:p w14:paraId="11F4809D" w14:textId="7BB48A93" w:rsidR="00927200" w:rsidRPr="00E14C8F" w:rsidRDefault="00927200" w:rsidP="00927200">
            <w:pPr>
              <w:jc w:val="both"/>
              <w:rPr>
                <w:rFonts w:ascii="Times New Roman" w:hAnsi="Times New Roman" w:cs="Times New Roman"/>
                <w:sz w:val="20"/>
                <w:szCs w:val="20"/>
              </w:rPr>
            </w:pPr>
            <w:r>
              <w:rPr>
                <w:rFonts w:ascii="Times New Roman" w:hAnsi="Times New Roman" w:cs="Times New Roman"/>
                <w:sz w:val="20"/>
                <w:szCs w:val="20"/>
              </w:rPr>
              <w:t>3</w:t>
            </w:r>
          </w:p>
        </w:tc>
      </w:tr>
      <w:tr w:rsidR="003E37B3" w:rsidRPr="005573AA" w14:paraId="639473BF" w14:textId="77777777" w:rsidTr="003E37B3">
        <w:tc>
          <w:tcPr>
            <w:tcW w:w="9063" w:type="dxa"/>
            <w:gridSpan w:val="25"/>
          </w:tcPr>
          <w:p w14:paraId="71D716D9"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3ACA921E" w14:textId="77777777" w:rsidTr="003E37B3">
        <w:tc>
          <w:tcPr>
            <w:tcW w:w="9063" w:type="dxa"/>
            <w:gridSpan w:val="25"/>
          </w:tcPr>
          <w:p w14:paraId="51295C66" w14:textId="49C3E1DB" w:rsidR="003E37B3" w:rsidRPr="00E14C8F" w:rsidRDefault="00D61A6E" w:rsidP="003E37B3">
            <w:pPr>
              <w:jc w:val="both"/>
              <w:rPr>
                <w:rFonts w:ascii="Times New Roman" w:hAnsi="Times New Roman" w:cs="Times New Roman"/>
                <w:sz w:val="20"/>
                <w:szCs w:val="20"/>
              </w:rPr>
            </w:pPr>
            <w:proofErr w:type="spellStart"/>
            <w:r w:rsidRPr="00D61A6E">
              <w:rPr>
                <w:rFonts w:ascii="Times New Roman" w:hAnsi="Times New Roman" w:cs="Times New Roman"/>
                <w:sz w:val="20"/>
                <w:szCs w:val="20"/>
              </w:rPr>
              <w:t>The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aim</w:t>
            </w:r>
            <w:proofErr w:type="spellEnd"/>
            <w:r w:rsidRPr="00D61A6E">
              <w:rPr>
                <w:rFonts w:ascii="Times New Roman" w:hAnsi="Times New Roman" w:cs="Times New Roman"/>
                <w:sz w:val="20"/>
                <w:szCs w:val="20"/>
              </w:rPr>
              <w:t xml:space="preserve"> of </w:t>
            </w:r>
            <w:proofErr w:type="spellStart"/>
            <w:r w:rsidRPr="00D61A6E">
              <w:rPr>
                <w:rFonts w:ascii="Times New Roman" w:hAnsi="Times New Roman" w:cs="Times New Roman"/>
                <w:sz w:val="20"/>
                <w:szCs w:val="20"/>
              </w:rPr>
              <w:t>this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course</w:t>
            </w:r>
            <w:proofErr w:type="spellEnd"/>
            <w:r w:rsidRPr="00D61A6E">
              <w:rPr>
                <w:rFonts w:ascii="Times New Roman" w:hAnsi="Times New Roman" w:cs="Times New Roman"/>
                <w:sz w:val="20"/>
                <w:szCs w:val="20"/>
              </w:rPr>
              <w:t xml:space="preserve"> is </w:t>
            </w:r>
            <w:proofErr w:type="spellStart"/>
            <w:r w:rsidRPr="00D61A6E">
              <w:rPr>
                <w:rFonts w:ascii="Times New Roman" w:hAnsi="Times New Roman" w:cs="Times New Roman"/>
                <w:sz w:val="20"/>
                <w:szCs w:val="20"/>
              </w:rPr>
              <w:t>to</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provide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students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with</w:t>
            </w:r>
            <w:proofErr w:type="spellEnd"/>
            <w:r w:rsidRPr="00D61A6E">
              <w:rPr>
                <w:rFonts w:ascii="Times New Roman" w:hAnsi="Times New Roman" w:cs="Times New Roman"/>
                <w:sz w:val="20"/>
                <w:szCs w:val="20"/>
              </w:rPr>
              <w:t xml:space="preserve"> a </w:t>
            </w:r>
            <w:proofErr w:type="spellStart"/>
            <w:r w:rsidRPr="00D61A6E">
              <w:rPr>
                <w:rFonts w:ascii="Times New Roman" w:hAnsi="Times New Roman" w:cs="Times New Roman"/>
                <w:sz w:val="20"/>
                <w:szCs w:val="20"/>
              </w:rPr>
              <w:t>comprehensive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knowledge</w:t>
            </w:r>
            <w:proofErr w:type="spellEnd"/>
            <w:r w:rsidRPr="00D61A6E">
              <w:rPr>
                <w:rFonts w:ascii="Times New Roman" w:hAnsi="Times New Roman" w:cs="Times New Roman"/>
                <w:sz w:val="20"/>
                <w:szCs w:val="20"/>
              </w:rPr>
              <w:t xml:space="preserve"> of </w:t>
            </w:r>
            <w:proofErr w:type="spellStart"/>
            <w:r w:rsidRPr="00D61A6E">
              <w:rPr>
                <w:rFonts w:ascii="Times New Roman" w:hAnsi="Times New Roman" w:cs="Times New Roman"/>
                <w:sz w:val="20"/>
                <w:szCs w:val="20"/>
              </w:rPr>
              <w:t>the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basic</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principles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indications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application</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techniques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complications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and</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patient</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management</w:t>
            </w:r>
            <w:proofErr w:type="spellEnd"/>
            <w:r w:rsidRPr="00D61A6E">
              <w:rPr>
                <w:rFonts w:ascii="Times New Roman" w:hAnsi="Times New Roman" w:cs="Times New Roman"/>
                <w:sz w:val="20"/>
                <w:szCs w:val="20"/>
              </w:rPr>
              <w:t xml:space="preserve"> of </w:t>
            </w:r>
            <w:proofErr w:type="spellStart"/>
            <w:r w:rsidRPr="00D61A6E">
              <w:rPr>
                <w:rFonts w:ascii="Times New Roman" w:hAnsi="Times New Roman" w:cs="Times New Roman"/>
                <w:sz w:val="20"/>
                <w:szCs w:val="20"/>
              </w:rPr>
              <w:t>enteral</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and</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parenteral</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nutrition</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methods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It</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also</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aims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to</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develop</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the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ability</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to</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evaluate</w:t>
            </w:r>
            <w:proofErr w:type="spellEnd"/>
            <w:r w:rsidRPr="00D61A6E">
              <w:rPr>
                <w:rFonts w:ascii="Times New Roman" w:hAnsi="Times New Roman" w:cs="Times New Roman"/>
                <w:sz w:val="20"/>
                <w:szCs w:val="20"/>
              </w:rPr>
              <w:t xml:space="preserve"> how </w:t>
            </w:r>
            <w:proofErr w:type="spellStart"/>
            <w:r w:rsidRPr="00D61A6E">
              <w:rPr>
                <w:rFonts w:ascii="Times New Roman" w:hAnsi="Times New Roman" w:cs="Times New Roman"/>
                <w:sz w:val="20"/>
                <w:szCs w:val="20"/>
              </w:rPr>
              <w:t>these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methods</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are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used</w:t>
            </w:r>
            <w:proofErr w:type="spellEnd"/>
            <w:r w:rsidRPr="00D61A6E">
              <w:rPr>
                <w:rFonts w:ascii="Times New Roman" w:hAnsi="Times New Roman" w:cs="Times New Roman"/>
                <w:sz w:val="20"/>
                <w:szCs w:val="20"/>
              </w:rPr>
              <w:t xml:space="preserve"> in </w:t>
            </w:r>
            <w:proofErr w:type="spellStart"/>
            <w:r w:rsidRPr="00D61A6E">
              <w:rPr>
                <w:rFonts w:ascii="Times New Roman" w:hAnsi="Times New Roman" w:cs="Times New Roman"/>
                <w:sz w:val="20"/>
                <w:szCs w:val="20"/>
              </w:rPr>
              <w:t>clinical</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practice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and</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the</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effects</w:t>
            </w:r>
            <w:proofErr w:type="spellEnd"/>
            <w:r w:rsidRPr="00D61A6E">
              <w:rPr>
                <w:rFonts w:ascii="Times New Roman" w:hAnsi="Times New Roman" w:cs="Times New Roman"/>
                <w:sz w:val="20"/>
                <w:szCs w:val="20"/>
              </w:rPr>
              <w:t xml:space="preserve"> of </w:t>
            </w:r>
            <w:proofErr w:type="spellStart"/>
            <w:r w:rsidRPr="00D61A6E">
              <w:rPr>
                <w:rFonts w:ascii="Times New Roman" w:hAnsi="Times New Roman" w:cs="Times New Roman"/>
                <w:sz w:val="20"/>
                <w:szCs w:val="20"/>
              </w:rPr>
              <w:t>nutritional</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support</w:t>
            </w:r>
            <w:proofErr w:type="spellEnd"/>
            <w:r w:rsidRPr="00D61A6E">
              <w:rPr>
                <w:rFonts w:ascii="Times New Roman" w:hAnsi="Times New Roman" w:cs="Times New Roman"/>
                <w:sz w:val="20"/>
                <w:szCs w:val="20"/>
              </w:rPr>
              <w:t xml:space="preserve"> on </w:t>
            </w:r>
            <w:proofErr w:type="spellStart"/>
            <w:r w:rsidRPr="00D61A6E">
              <w:rPr>
                <w:rFonts w:ascii="Times New Roman" w:hAnsi="Times New Roman" w:cs="Times New Roman"/>
                <w:sz w:val="20"/>
                <w:szCs w:val="20"/>
              </w:rPr>
              <w:t>patient</w:t>
            </w:r>
            <w:proofErr w:type="spellEnd"/>
            <w:r w:rsidRPr="00D61A6E">
              <w:rPr>
                <w:rFonts w:ascii="Times New Roman" w:hAnsi="Times New Roman" w:cs="Times New Roman"/>
                <w:sz w:val="20"/>
                <w:szCs w:val="20"/>
              </w:rPr>
              <w:t xml:space="preserve"> </w:t>
            </w:r>
            <w:proofErr w:type="spellStart"/>
            <w:r w:rsidRPr="00D61A6E">
              <w:rPr>
                <w:rFonts w:ascii="Times New Roman" w:hAnsi="Times New Roman" w:cs="Times New Roman"/>
                <w:sz w:val="20"/>
                <w:szCs w:val="20"/>
              </w:rPr>
              <w:t>health</w:t>
            </w:r>
            <w:proofErr w:type="spellEnd"/>
            <w:r w:rsidRPr="00D61A6E">
              <w:rPr>
                <w:rFonts w:ascii="Times New Roman" w:hAnsi="Times New Roman" w:cs="Times New Roman"/>
                <w:sz w:val="20"/>
                <w:szCs w:val="20"/>
              </w:rPr>
              <w:t>.</w:t>
            </w:r>
          </w:p>
        </w:tc>
      </w:tr>
      <w:tr w:rsidR="003E37B3" w:rsidRPr="005573AA" w14:paraId="69C8B3F6" w14:textId="77777777" w:rsidTr="003E37B3">
        <w:tc>
          <w:tcPr>
            <w:tcW w:w="984" w:type="dxa"/>
          </w:tcPr>
          <w:p w14:paraId="0854534E"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8" w:type="dxa"/>
            <w:gridSpan w:val="4"/>
          </w:tcPr>
          <w:p w14:paraId="260C98FA"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93" w:type="dxa"/>
            <w:gridSpan w:val="5"/>
          </w:tcPr>
          <w:p w14:paraId="4C5566CB"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42" w:type="dxa"/>
            <w:gridSpan w:val="8"/>
          </w:tcPr>
          <w:p w14:paraId="03554787"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212" w:type="dxa"/>
            <w:gridSpan w:val="6"/>
          </w:tcPr>
          <w:p w14:paraId="79A5A7FB"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584" w:type="dxa"/>
          </w:tcPr>
          <w:p w14:paraId="632A5340"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927200" w:rsidRPr="005573AA" w14:paraId="3B9B07B0" w14:textId="77777777" w:rsidTr="003E37B3">
        <w:tc>
          <w:tcPr>
            <w:tcW w:w="984" w:type="dxa"/>
          </w:tcPr>
          <w:p w14:paraId="53ACCBEB" w14:textId="1A6044A5" w:rsidR="00927200" w:rsidRPr="00E14C8F" w:rsidRDefault="00927200" w:rsidP="00927200">
            <w:pPr>
              <w:jc w:val="both"/>
              <w:rPr>
                <w:rFonts w:ascii="Times New Roman" w:hAnsi="Times New Roman" w:cs="Times New Roman"/>
                <w:sz w:val="20"/>
                <w:szCs w:val="20"/>
              </w:rPr>
            </w:pPr>
            <w:r w:rsidRPr="00A55B3E">
              <w:rPr>
                <w:rFonts w:ascii="Times New Roman" w:hAnsi="Times New Roman" w:cs="Times New Roman"/>
                <w:sz w:val="20"/>
                <w:szCs w:val="20"/>
              </w:rPr>
              <w:t>BES3316</w:t>
            </w:r>
          </w:p>
        </w:tc>
        <w:tc>
          <w:tcPr>
            <w:tcW w:w="2348" w:type="dxa"/>
            <w:gridSpan w:val="4"/>
          </w:tcPr>
          <w:p w14:paraId="2717D143" w14:textId="0A941898" w:rsidR="00927200" w:rsidRPr="003763CE" w:rsidRDefault="003763CE" w:rsidP="00927200">
            <w:pPr>
              <w:jc w:val="both"/>
              <w:rPr>
                <w:rFonts w:ascii="Times New Roman" w:hAnsi="Times New Roman" w:cs="Times New Roman"/>
                <w:b/>
                <w:sz w:val="20"/>
                <w:szCs w:val="20"/>
              </w:rPr>
            </w:pPr>
            <w:proofErr w:type="spellStart"/>
            <w:r w:rsidRPr="003763CE">
              <w:rPr>
                <w:rFonts w:ascii="Times New Roman" w:hAnsi="Times New Roman" w:cs="Times New Roman"/>
                <w:sz w:val="20"/>
                <w:szCs w:val="20"/>
              </w:rPr>
              <w:t>Food</w:t>
            </w:r>
            <w:proofErr w:type="spellEnd"/>
            <w:r w:rsidRPr="003763CE">
              <w:rPr>
                <w:rFonts w:ascii="Times New Roman" w:hAnsi="Times New Roman" w:cs="Times New Roman"/>
                <w:sz w:val="20"/>
                <w:szCs w:val="20"/>
              </w:rPr>
              <w:t xml:space="preserve"> </w:t>
            </w:r>
            <w:proofErr w:type="spellStart"/>
            <w:r w:rsidRPr="003763CE">
              <w:rPr>
                <w:rFonts w:ascii="Times New Roman" w:hAnsi="Times New Roman" w:cs="Times New Roman"/>
                <w:sz w:val="20"/>
                <w:szCs w:val="20"/>
              </w:rPr>
              <w:t>Supplements</w:t>
            </w:r>
            <w:proofErr w:type="spellEnd"/>
            <w:r w:rsidRPr="003763CE">
              <w:rPr>
                <w:rFonts w:ascii="Times New Roman" w:hAnsi="Times New Roman" w:cs="Times New Roman"/>
                <w:sz w:val="20"/>
                <w:szCs w:val="20"/>
              </w:rPr>
              <w:t xml:space="preserve"> </w:t>
            </w:r>
            <w:proofErr w:type="spellStart"/>
            <w:r w:rsidRPr="003763CE">
              <w:rPr>
                <w:rFonts w:ascii="Times New Roman" w:hAnsi="Times New Roman" w:cs="Times New Roman"/>
                <w:sz w:val="20"/>
                <w:szCs w:val="20"/>
              </w:rPr>
              <w:t>and</w:t>
            </w:r>
            <w:proofErr w:type="spellEnd"/>
            <w:r w:rsidRPr="003763CE">
              <w:rPr>
                <w:rFonts w:ascii="Times New Roman" w:hAnsi="Times New Roman" w:cs="Times New Roman"/>
                <w:sz w:val="20"/>
                <w:szCs w:val="20"/>
              </w:rPr>
              <w:t xml:space="preserve"> </w:t>
            </w:r>
            <w:proofErr w:type="spellStart"/>
            <w:r w:rsidRPr="003763CE">
              <w:rPr>
                <w:rFonts w:ascii="Times New Roman" w:hAnsi="Times New Roman" w:cs="Times New Roman"/>
                <w:sz w:val="20"/>
                <w:szCs w:val="20"/>
              </w:rPr>
              <w:t>Support</w:t>
            </w:r>
            <w:proofErr w:type="spellEnd"/>
            <w:r w:rsidRPr="003763CE">
              <w:rPr>
                <w:rFonts w:ascii="Times New Roman" w:hAnsi="Times New Roman" w:cs="Times New Roman"/>
                <w:sz w:val="20"/>
                <w:szCs w:val="20"/>
              </w:rPr>
              <w:t xml:space="preserve"> </w:t>
            </w:r>
            <w:proofErr w:type="spellStart"/>
            <w:r w:rsidRPr="003763CE">
              <w:rPr>
                <w:rFonts w:ascii="Times New Roman" w:hAnsi="Times New Roman" w:cs="Times New Roman"/>
                <w:sz w:val="20"/>
                <w:szCs w:val="20"/>
              </w:rPr>
              <w:t>Products</w:t>
            </w:r>
            <w:proofErr w:type="spellEnd"/>
          </w:p>
        </w:tc>
        <w:tc>
          <w:tcPr>
            <w:tcW w:w="1193" w:type="dxa"/>
            <w:gridSpan w:val="5"/>
          </w:tcPr>
          <w:p w14:paraId="57C3B77A" w14:textId="1415A1FB" w:rsidR="00927200" w:rsidRPr="00E14C8F" w:rsidRDefault="00927200" w:rsidP="00927200">
            <w:pPr>
              <w:jc w:val="both"/>
              <w:rPr>
                <w:rFonts w:ascii="Times New Roman" w:hAnsi="Times New Roman" w:cs="Times New Roman"/>
                <w:sz w:val="20"/>
                <w:szCs w:val="20"/>
              </w:rPr>
            </w:pPr>
            <w:r>
              <w:rPr>
                <w:rFonts w:ascii="Times New Roman" w:hAnsi="Times New Roman" w:cs="Times New Roman"/>
                <w:sz w:val="20"/>
                <w:szCs w:val="20"/>
              </w:rPr>
              <w:t>2</w:t>
            </w:r>
          </w:p>
        </w:tc>
        <w:tc>
          <w:tcPr>
            <w:tcW w:w="1742" w:type="dxa"/>
            <w:gridSpan w:val="8"/>
          </w:tcPr>
          <w:p w14:paraId="0A62AFBF" w14:textId="1CF3D455" w:rsidR="00927200" w:rsidRPr="00E14C8F" w:rsidRDefault="00927200" w:rsidP="00927200">
            <w:pPr>
              <w:jc w:val="both"/>
              <w:rPr>
                <w:rFonts w:ascii="Times New Roman" w:hAnsi="Times New Roman" w:cs="Times New Roman"/>
                <w:sz w:val="20"/>
                <w:szCs w:val="20"/>
              </w:rPr>
            </w:pPr>
            <w:r>
              <w:rPr>
                <w:rFonts w:ascii="Times New Roman" w:hAnsi="Times New Roman" w:cs="Times New Roman"/>
                <w:sz w:val="20"/>
                <w:szCs w:val="20"/>
              </w:rPr>
              <w:t>0</w:t>
            </w:r>
          </w:p>
        </w:tc>
        <w:tc>
          <w:tcPr>
            <w:tcW w:w="1212" w:type="dxa"/>
            <w:gridSpan w:val="6"/>
          </w:tcPr>
          <w:p w14:paraId="06FCDF7F" w14:textId="5125728E" w:rsidR="00927200" w:rsidRPr="00E14C8F" w:rsidRDefault="00927200" w:rsidP="00927200">
            <w:pPr>
              <w:jc w:val="both"/>
              <w:rPr>
                <w:rFonts w:ascii="Times New Roman" w:hAnsi="Times New Roman" w:cs="Times New Roman"/>
                <w:sz w:val="20"/>
                <w:szCs w:val="20"/>
              </w:rPr>
            </w:pPr>
            <w:r>
              <w:rPr>
                <w:rFonts w:ascii="Times New Roman" w:hAnsi="Times New Roman" w:cs="Times New Roman"/>
                <w:sz w:val="20"/>
                <w:szCs w:val="20"/>
              </w:rPr>
              <w:t>2</w:t>
            </w:r>
          </w:p>
        </w:tc>
        <w:tc>
          <w:tcPr>
            <w:tcW w:w="1584" w:type="dxa"/>
          </w:tcPr>
          <w:p w14:paraId="2E16CBF3" w14:textId="24A89BD6" w:rsidR="00927200" w:rsidRPr="00E14C8F" w:rsidRDefault="00927200" w:rsidP="00927200">
            <w:pPr>
              <w:jc w:val="both"/>
              <w:rPr>
                <w:rFonts w:ascii="Times New Roman" w:hAnsi="Times New Roman" w:cs="Times New Roman"/>
                <w:sz w:val="20"/>
                <w:szCs w:val="20"/>
              </w:rPr>
            </w:pPr>
            <w:r>
              <w:rPr>
                <w:rFonts w:ascii="Times New Roman" w:hAnsi="Times New Roman" w:cs="Times New Roman"/>
                <w:sz w:val="20"/>
                <w:szCs w:val="20"/>
              </w:rPr>
              <w:t>3</w:t>
            </w:r>
          </w:p>
        </w:tc>
      </w:tr>
      <w:tr w:rsidR="003E37B3" w:rsidRPr="005573AA" w14:paraId="440060C2" w14:textId="77777777" w:rsidTr="003E37B3">
        <w:tc>
          <w:tcPr>
            <w:tcW w:w="9063" w:type="dxa"/>
            <w:gridSpan w:val="25"/>
          </w:tcPr>
          <w:p w14:paraId="4582BFAE"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7F363DB2" w14:textId="77777777" w:rsidTr="003E37B3">
        <w:tc>
          <w:tcPr>
            <w:tcW w:w="9063" w:type="dxa"/>
            <w:gridSpan w:val="25"/>
          </w:tcPr>
          <w:p w14:paraId="5D8CD78E" w14:textId="2335C413" w:rsidR="003E37B3" w:rsidRPr="00E14C8F" w:rsidRDefault="008577CA" w:rsidP="003E37B3">
            <w:pPr>
              <w:jc w:val="both"/>
              <w:rPr>
                <w:rFonts w:ascii="Times New Roman" w:hAnsi="Times New Roman" w:cs="Times New Roman"/>
                <w:sz w:val="20"/>
                <w:szCs w:val="20"/>
              </w:rPr>
            </w:pPr>
            <w:r w:rsidRPr="008577CA">
              <w:rPr>
                <w:rFonts w:ascii="Times New Roman" w:hAnsi="Times New Roman" w:cs="Times New Roman"/>
                <w:sz w:val="20"/>
                <w:szCs w:val="20"/>
                <w:lang w:val="en-US"/>
              </w:rPr>
              <w:t>The purpose of this course is to provide students with comprehensive knowledge about food supplements and support products, their types, uses, benefits, and potential risks. The course aims to equip students with the skills to evaluate the scientific basis of these products, understand their role in nutrition and health, and develop the ability to guide individuals in their proper and safe use. Additionally, the course will address regulatory frameworks, ethical considerations, and the latest research trends in the field of dietary supplements.</w:t>
            </w:r>
          </w:p>
        </w:tc>
      </w:tr>
      <w:tr w:rsidR="003E37B3" w:rsidRPr="005573AA" w14:paraId="75F983F2" w14:textId="77777777" w:rsidTr="003E37B3">
        <w:tc>
          <w:tcPr>
            <w:tcW w:w="984" w:type="dxa"/>
          </w:tcPr>
          <w:p w14:paraId="5EE9D112"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lastRenderedPageBreak/>
              <w:t>CODE</w:t>
            </w:r>
          </w:p>
        </w:tc>
        <w:tc>
          <w:tcPr>
            <w:tcW w:w="2406" w:type="dxa"/>
            <w:gridSpan w:val="7"/>
          </w:tcPr>
          <w:p w14:paraId="4B067FAC"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5" w:type="dxa"/>
            <w:gridSpan w:val="2"/>
          </w:tcPr>
          <w:p w14:paraId="535CC50C"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79" w:type="dxa"/>
            <w:gridSpan w:val="4"/>
          </w:tcPr>
          <w:p w14:paraId="290035DA"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84" w:type="dxa"/>
            <w:gridSpan w:val="7"/>
          </w:tcPr>
          <w:p w14:paraId="081EB388"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4"/>
          </w:tcPr>
          <w:p w14:paraId="1CDA18E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B858DE" w:rsidRPr="005573AA" w14:paraId="1D6D7F7C" w14:textId="77777777" w:rsidTr="003E37B3">
        <w:tc>
          <w:tcPr>
            <w:tcW w:w="984" w:type="dxa"/>
          </w:tcPr>
          <w:p w14:paraId="0047BFB2" w14:textId="17C501CC" w:rsidR="00B858DE" w:rsidRPr="00E14C8F" w:rsidRDefault="00B858DE" w:rsidP="00B858DE">
            <w:pPr>
              <w:jc w:val="both"/>
              <w:rPr>
                <w:rFonts w:ascii="Times New Roman" w:hAnsi="Times New Roman" w:cs="Times New Roman"/>
                <w:sz w:val="20"/>
                <w:szCs w:val="20"/>
              </w:rPr>
            </w:pPr>
            <w:r w:rsidRPr="00A55B3E">
              <w:rPr>
                <w:rFonts w:ascii="Times New Roman" w:hAnsi="Times New Roman" w:cs="Times New Roman"/>
                <w:sz w:val="20"/>
                <w:szCs w:val="20"/>
              </w:rPr>
              <w:t>BES3318</w:t>
            </w:r>
          </w:p>
        </w:tc>
        <w:tc>
          <w:tcPr>
            <w:tcW w:w="2406" w:type="dxa"/>
            <w:gridSpan w:val="7"/>
          </w:tcPr>
          <w:p w14:paraId="5B91CEFA" w14:textId="33D2FFF0" w:rsidR="00B858DE" w:rsidRPr="008B7948" w:rsidRDefault="008B7948" w:rsidP="00B858DE">
            <w:pPr>
              <w:rPr>
                <w:rFonts w:ascii="Times New Roman" w:hAnsi="Times New Roman" w:cs="Times New Roman"/>
                <w:b/>
                <w:sz w:val="20"/>
                <w:szCs w:val="20"/>
              </w:rPr>
            </w:pPr>
            <w:proofErr w:type="spellStart"/>
            <w:r w:rsidRPr="008B7948">
              <w:rPr>
                <w:rFonts w:ascii="Times New Roman" w:hAnsi="Times New Roman" w:cs="Times New Roman"/>
                <w:bCs/>
                <w:sz w:val="20"/>
                <w:szCs w:val="20"/>
              </w:rPr>
              <w:t>Food</w:t>
            </w:r>
            <w:proofErr w:type="spellEnd"/>
            <w:r w:rsidRPr="008B7948">
              <w:rPr>
                <w:rFonts w:ascii="Times New Roman" w:hAnsi="Times New Roman" w:cs="Times New Roman"/>
                <w:bCs/>
                <w:sz w:val="20"/>
                <w:szCs w:val="20"/>
              </w:rPr>
              <w:t xml:space="preserve"> </w:t>
            </w:r>
            <w:proofErr w:type="spellStart"/>
            <w:r w:rsidRPr="008B7948">
              <w:rPr>
                <w:rFonts w:ascii="Times New Roman" w:hAnsi="Times New Roman" w:cs="Times New Roman"/>
                <w:bCs/>
                <w:sz w:val="20"/>
                <w:szCs w:val="20"/>
              </w:rPr>
              <w:t>Toxicology</w:t>
            </w:r>
            <w:proofErr w:type="spellEnd"/>
          </w:p>
        </w:tc>
        <w:tc>
          <w:tcPr>
            <w:tcW w:w="1135" w:type="dxa"/>
            <w:gridSpan w:val="2"/>
          </w:tcPr>
          <w:p w14:paraId="03BE3952" w14:textId="05B734FA" w:rsidR="00B858DE" w:rsidRPr="00E14C8F" w:rsidRDefault="00B858DE" w:rsidP="00B858DE">
            <w:pPr>
              <w:jc w:val="both"/>
              <w:rPr>
                <w:rFonts w:ascii="Times New Roman" w:hAnsi="Times New Roman" w:cs="Times New Roman"/>
                <w:sz w:val="20"/>
                <w:szCs w:val="20"/>
              </w:rPr>
            </w:pPr>
            <w:r>
              <w:rPr>
                <w:rFonts w:ascii="Times New Roman" w:hAnsi="Times New Roman" w:cs="Times New Roman"/>
                <w:sz w:val="20"/>
                <w:szCs w:val="20"/>
              </w:rPr>
              <w:t>2</w:t>
            </w:r>
          </w:p>
        </w:tc>
        <w:tc>
          <w:tcPr>
            <w:tcW w:w="1679" w:type="dxa"/>
            <w:gridSpan w:val="4"/>
          </w:tcPr>
          <w:p w14:paraId="33A9C140" w14:textId="7ADFF339" w:rsidR="00B858DE" w:rsidRPr="00E14C8F" w:rsidRDefault="00B858DE" w:rsidP="00B858DE">
            <w:pPr>
              <w:jc w:val="both"/>
              <w:rPr>
                <w:rFonts w:ascii="Times New Roman" w:hAnsi="Times New Roman" w:cs="Times New Roman"/>
                <w:sz w:val="20"/>
                <w:szCs w:val="20"/>
              </w:rPr>
            </w:pPr>
            <w:r>
              <w:rPr>
                <w:rFonts w:ascii="Times New Roman" w:hAnsi="Times New Roman" w:cs="Times New Roman"/>
                <w:sz w:val="20"/>
                <w:szCs w:val="20"/>
              </w:rPr>
              <w:t>0</w:t>
            </w:r>
          </w:p>
        </w:tc>
        <w:tc>
          <w:tcPr>
            <w:tcW w:w="1184" w:type="dxa"/>
            <w:gridSpan w:val="7"/>
          </w:tcPr>
          <w:p w14:paraId="12679283" w14:textId="41C728E0" w:rsidR="00B858DE" w:rsidRPr="00E14C8F" w:rsidRDefault="00B858DE" w:rsidP="00B858DE">
            <w:pPr>
              <w:jc w:val="both"/>
              <w:rPr>
                <w:rFonts w:ascii="Times New Roman" w:hAnsi="Times New Roman" w:cs="Times New Roman"/>
                <w:sz w:val="20"/>
                <w:szCs w:val="20"/>
              </w:rPr>
            </w:pPr>
            <w:r>
              <w:rPr>
                <w:rFonts w:ascii="Times New Roman" w:hAnsi="Times New Roman" w:cs="Times New Roman"/>
                <w:sz w:val="20"/>
                <w:szCs w:val="20"/>
              </w:rPr>
              <w:t>2</w:t>
            </w:r>
          </w:p>
        </w:tc>
        <w:tc>
          <w:tcPr>
            <w:tcW w:w="1675" w:type="dxa"/>
            <w:gridSpan w:val="4"/>
          </w:tcPr>
          <w:p w14:paraId="2A6C7266" w14:textId="633EE7B9" w:rsidR="00B858DE" w:rsidRPr="00E14C8F" w:rsidRDefault="00B858DE" w:rsidP="00B858DE">
            <w:pPr>
              <w:jc w:val="both"/>
              <w:rPr>
                <w:rFonts w:ascii="Times New Roman" w:hAnsi="Times New Roman" w:cs="Times New Roman"/>
                <w:sz w:val="20"/>
                <w:szCs w:val="20"/>
              </w:rPr>
            </w:pPr>
            <w:r>
              <w:rPr>
                <w:rFonts w:ascii="Times New Roman" w:hAnsi="Times New Roman" w:cs="Times New Roman"/>
                <w:sz w:val="20"/>
                <w:szCs w:val="20"/>
              </w:rPr>
              <w:t>3</w:t>
            </w:r>
          </w:p>
        </w:tc>
      </w:tr>
      <w:tr w:rsidR="003E37B3" w:rsidRPr="005573AA" w14:paraId="4E7C333F" w14:textId="77777777" w:rsidTr="003E37B3">
        <w:tc>
          <w:tcPr>
            <w:tcW w:w="9063" w:type="dxa"/>
            <w:gridSpan w:val="25"/>
          </w:tcPr>
          <w:p w14:paraId="0CC07604"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1F1DE19B" w14:textId="77777777" w:rsidTr="003E37B3">
        <w:tc>
          <w:tcPr>
            <w:tcW w:w="9063" w:type="dxa"/>
            <w:gridSpan w:val="25"/>
          </w:tcPr>
          <w:p w14:paraId="0DC6CFC8" w14:textId="2EB0183D" w:rsidR="003E37B3" w:rsidRPr="00E14C8F" w:rsidRDefault="00175EB6" w:rsidP="003E37B3">
            <w:pPr>
              <w:jc w:val="both"/>
              <w:rPr>
                <w:rFonts w:ascii="Times New Roman" w:hAnsi="Times New Roman" w:cs="Times New Roman"/>
                <w:sz w:val="20"/>
                <w:szCs w:val="20"/>
              </w:rPr>
            </w:pPr>
            <w:proofErr w:type="spellStart"/>
            <w:r w:rsidRPr="00175EB6">
              <w:rPr>
                <w:rFonts w:ascii="Times New Roman" w:hAnsi="Times New Roman" w:cs="Times New Roman"/>
                <w:sz w:val="20"/>
                <w:szCs w:val="20"/>
              </w:rPr>
              <w:t>The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Food</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Toxicology</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course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aims</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to</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teach</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students</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the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sources</w:t>
            </w:r>
            <w:proofErr w:type="spellEnd"/>
            <w:r w:rsidRPr="00175EB6">
              <w:rPr>
                <w:rFonts w:ascii="Times New Roman" w:hAnsi="Times New Roman" w:cs="Times New Roman"/>
                <w:sz w:val="20"/>
                <w:szCs w:val="20"/>
              </w:rPr>
              <w:t xml:space="preserve"> of </w:t>
            </w:r>
            <w:proofErr w:type="spellStart"/>
            <w:r w:rsidRPr="00175EB6">
              <w:rPr>
                <w:rFonts w:ascii="Times New Roman" w:hAnsi="Times New Roman" w:cs="Times New Roman"/>
                <w:sz w:val="20"/>
                <w:szCs w:val="20"/>
              </w:rPr>
              <w:t>toxic</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substances</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found</w:t>
            </w:r>
            <w:proofErr w:type="spellEnd"/>
            <w:r w:rsidRPr="00175EB6">
              <w:rPr>
                <w:rFonts w:ascii="Times New Roman" w:hAnsi="Times New Roman" w:cs="Times New Roman"/>
                <w:sz w:val="20"/>
                <w:szCs w:val="20"/>
              </w:rPr>
              <w:t xml:space="preserve"> in </w:t>
            </w:r>
            <w:proofErr w:type="spellStart"/>
            <w:r w:rsidRPr="00175EB6">
              <w:rPr>
                <w:rFonts w:ascii="Times New Roman" w:hAnsi="Times New Roman" w:cs="Times New Roman"/>
                <w:sz w:val="20"/>
                <w:szCs w:val="20"/>
              </w:rPr>
              <w:t>food</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their</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effects</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their</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possible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risks</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to</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human</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health</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and</w:t>
            </w:r>
            <w:proofErr w:type="spellEnd"/>
            <w:r w:rsidRPr="00175EB6">
              <w:rPr>
                <w:rFonts w:ascii="Times New Roman" w:hAnsi="Times New Roman" w:cs="Times New Roman"/>
                <w:sz w:val="20"/>
                <w:szCs w:val="20"/>
              </w:rPr>
              <w:t xml:space="preserve"> how </w:t>
            </w:r>
            <w:proofErr w:type="spellStart"/>
            <w:r w:rsidRPr="00175EB6">
              <w:rPr>
                <w:rFonts w:ascii="Times New Roman" w:hAnsi="Times New Roman" w:cs="Times New Roman"/>
                <w:sz w:val="20"/>
                <w:szCs w:val="20"/>
              </w:rPr>
              <w:t>these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risks</w:t>
            </w:r>
            <w:proofErr w:type="spellEnd"/>
            <w:r w:rsidRPr="00175EB6">
              <w:rPr>
                <w:rFonts w:ascii="Times New Roman" w:hAnsi="Times New Roman" w:cs="Times New Roman"/>
                <w:sz w:val="20"/>
                <w:szCs w:val="20"/>
              </w:rPr>
              <w:t xml:space="preserve"> can be </w:t>
            </w:r>
            <w:proofErr w:type="spellStart"/>
            <w:r w:rsidRPr="00175EB6">
              <w:rPr>
                <w:rFonts w:ascii="Times New Roman" w:hAnsi="Times New Roman" w:cs="Times New Roman"/>
                <w:sz w:val="20"/>
                <w:szCs w:val="20"/>
              </w:rPr>
              <w:t>managed</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This</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course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aims</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to</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provide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students</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with</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scientific</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knowledge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and</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analytical</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skills</w:t>
            </w:r>
            <w:proofErr w:type="spellEnd"/>
            <w:r w:rsidRPr="00175EB6">
              <w:rPr>
                <w:rFonts w:ascii="Times New Roman" w:hAnsi="Times New Roman" w:cs="Times New Roman"/>
                <w:sz w:val="20"/>
                <w:szCs w:val="20"/>
              </w:rPr>
              <w:t xml:space="preserve"> in </w:t>
            </w:r>
            <w:proofErr w:type="spellStart"/>
            <w:r w:rsidRPr="00175EB6">
              <w:rPr>
                <w:rFonts w:ascii="Times New Roman" w:hAnsi="Times New Roman" w:cs="Times New Roman"/>
                <w:sz w:val="20"/>
                <w:szCs w:val="20"/>
              </w:rPr>
              <w:t>the</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field</w:t>
            </w:r>
            <w:proofErr w:type="spellEnd"/>
            <w:r w:rsidRPr="00175EB6">
              <w:rPr>
                <w:rFonts w:ascii="Times New Roman" w:hAnsi="Times New Roman" w:cs="Times New Roman"/>
                <w:sz w:val="20"/>
                <w:szCs w:val="20"/>
              </w:rPr>
              <w:t xml:space="preserve"> of </w:t>
            </w:r>
            <w:proofErr w:type="spellStart"/>
            <w:r w:rsidRPr="00175EB6">
              <w:rPr>
                <w:rFonts w:ascii="Times New Roman" w:hAnsi="Times New Roman" w:cs="Times New Roman"/>
                <w:sz w:val="20"/>
                <w:szCs w:val="20"/>
              </w:rPr>
              <w:t>food</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safety</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and</w:t>
            </w:r>
            <w:proofErr w:type="spellEnd"/>
            <w:r w:rsidRPr="00175EB6">
              <w:rPr>
                <w:rFonts w:ascii="Times New Roman" w:hAnsi="Times New Roman" w:cs="Times New Roman"/>
                <w:sz w:val="20"/>
                <w:szCs w:val="20"/>
              </w:rPr>
              <w:t xml:space="preserve"> </w:t>
            </w:r>
            <w:proofErr w:type="spellStart"/>
            <w:r w:rsidRPr="00175EB6">
              <w:rPr>
                <w:rFonts w:ascii="Times New Roman" w:hAnsi="Times New Roman" w:cs="Times New Roman"/>
                <w:sz w:val="20"/>
                <w:szCs w:val="20"/>
              </w:rPr>
              <w:t>toxicology</w:t>
            </w:r>
            <w:proofErr w:type="spellEnd"/>
            <w:r w:rsidRPr="00175EB6">
              <w:rPr>
                <w:rFonts w:ascii="Times New Roman" w:hAnsi="Times New Roman" w:cs="Times New Roman"/>
                <w:sz w:val="20"/>
                <w:szCs w:val="20"/>
              </w:rPr>
              <w:t>.</w:t>
            </w:r>
          </w:p>
        </w:tc>
      </w:tr>
      <w:tr w:rsidR="003E37B3" w:rsidRPr="005573AA" w14:paraId="4F4443A8" w14:textId="77777777" w:rsidTr="003E37B3">
        <w:tc>
          <w:tcPr>
            <w:tcW w:w="1051" w:type="dxa"/>
            <w:gridSpan w:val="3"/>
          </w:tcPr>
          <w:p w14:paraId="5864C8C1"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2D767EF6"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65" w:type="dxa"/>
            <w:gridSpan w:val="3"/>
          </w:tcPr>
          <w:p w14:paraId="35F17DF5"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67" w:type="dxa"/>
            <w:gridSpan w:val="4"/>
          </w:tcPr>
          <w:p w14:paraId="0C79EAA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78" w:type="dxa"/>
            <w:gridSpan w:val="7"/>
          </w:tcPr>
          <w:p w14:paraId="3C2B1F65"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5D6037A9"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B858DE" w:rsidRPr="005573AA" w14:paraId="6D5B4F2F" w14:textId="77777777" w:rsidTr="003E37B3">
        <w:tc>
          <w:tcPr>
            <w:tcW w:w="1051" w:type="dxa"/>
            <w:gridSpan w:val="3"/>
          </w:tcPr>
          <w:p w14:paraId="08E46824" w14:textId="17C74304" w:rsidR="00B858DE" w:rsidRPr="00E14C8F" w:rsidRDefault="00B858DE" w:rsidP="00B858DE">
            <w:pPr>
              <w:jc w:val="both"/>
              <w:rPr>
                <w:rFonts w:ascii="Times New Roman" w:hAnsi="Times New Roman" w:cs="Times New Roman"/>
                <w:sz w:val="20"/>
                <w:szCs w:val="20"/>
              </w:rPr>
            </w:pPr>
            <w:r w:rsidRPr="00422DBF">
              <w:rPr>
                <w:rFonts w:ascii="Times New Roman" w:hAnsi="Times New Roman" w:cs="Times New Roman"/>
                <w:sz w:val="20"/>
                <w:szCs w:val="20"/>
              </w:rPr>
              <w:t>BES3320</w:t>
            </w:r>
          </w:p>
        </w:tc>
        <w:tc>
          <w:tcPr>
            <w:tcW w:w="2339" w:type="dxa"/>
            <w:gridSpan w:val="5"/>
          </w:tcPr>
          <w:p w14:paraId="3D7BD3F7" w14:textId="622F1D5E" w:rsidR="00B858DE" w:rsidRPr="00E14C8F" w:rsidRDefault="00D04A47" w:rsidP="00B858DE">
            <w:pPr>
              <w:jc w:val="both"/>
              <w:rPr>
                <w:rFonts w:ascii="Times New Roman" w:hAnsi="Times New Roman" w:cs="Times New Roman"/>
                <w:sz w:val="20"/>
                <w:szCs w:val="20"/>
              </w:rPr>
            </w:pPr>
            <w:r w:rsidRPr="00D04A47">
              <w:rPr>
                <w:rFonts w:ascii="Times New Roman" w:hAnsi="Times New Roman" w:cs="Times New Roman"/>
                <w:sz w:val="20"/>
                <w:szCs w:val="20"/>
              </w:rPr>
              <w:t xml:space="preserve">Life </w:t>
            </w:r>
            <w:proofErr w:type="spellStart"/>
            <w:r w:rsidRPr="00D04A47">
              <w:rPr>
                <w:rFonts w:ascii="Times New Roman" w:hAnsi="Times New Roman" w:cs="Times New Roman"/>
                <w:sz w:val="20"/>
                <w:szCs w:val="20"/>
              </w:rPr>
              <w:t>Cycle</w:t>
            </w:r>
            <w:proofErr w:type="spellEnd"/>
            <w:r w:rsidRPr="00D04A47">
              <w:rPr>
                <w:rFonts w:ascii="Times New Roman" w:hAnsi="Times New Roman" w:cs="Times New Roman"/>
                <w:sz w:val="20"/>
                <w:szCs w:val="20"/>
              </w:rPr>
              <w:t xml:space="preserve"> </w:t>
            </w:r>
            <w:proofErr w:type="spellStart"/>
            <w:r w:rsidRPr="00D04A47">
              <w:rPr>
                <w:rFonts w:ascii="Times New Roman" w:hAnsi="Times New Roman" w:cs="Times New Roman"/>
                <w:sz w:val="20"/>
                <w:szCs w:val="20"/>
              </w:rPr>
              <w:t>and</w:t>
            </w:r>
            <w:proofErr w:type="spellEnd"/>
            <w:r w:rsidRPr="00D04A47">
              <w:rPr>
                <w:rFonts w:ascii="Times New Roman" w:hAnsi="Times New Roman" w:cs="Times New Roman"/>
                <w:sz w:val="20"/>
                <w:szCs w:val="20"/>
              </w:rPr>
              <w:t xml:space="preserve"> </w:t>
            </w:r>
            <w:proofErr w:type="spellStart"/>
            <w:r w:rsidRPr="00D04A47">
              <w:rPr>
                <w:rFonts w:ascii="Times New Roman" w:hAnsi="Times New Roman" w:cs="Times New Roman"/>
                <w:sz w:val="20"/>
                <w:szCs w:val="20"/>
              </w:rPr>
              <w:t>Nutrition</w:t>
            </w:r>
            <w:proofErr w:type="spellEnd"/>
          </w:p>
        </w:tc>
        <w:tc>
          <w:tcPr>
            <w:tcW w:w="1165" w:type="dxa"/>
            <w:gridSpan w:val="3"/>
          </w:tcPr>
          <w:p w14:paraId="527F8EFC" w14:textId="59CB3A9A" w:rsidR="00B858DE" w:rsidRPr="00E14C8F" w:rsidRDefault="00B858DE" w:rsidP="00B858DE">
            <w:pPr>
              <w:jc w:val="both"/>
              <w:rPr>
                <w:rFonts w:ascii="Times New Roman" w:hAnsi="Times New Roman" w:cs="Times New Roman"/>
                <w:sz w:val="20"/>
                <w:szCs w:val="20"/>
              </w:rPr>
            </w:pPr>
            <w:r>
              <w:rPr>
                <w:rFonts w:ascii="Times New Roman" w:hAnsi="Times New Roman" w:cs="Times New Roman"/>
                <w:sz w:val="20"/>
                <w:szCs w:val="20"/>
              </w:rPr>
              <w:t>2</w:t>
            </w:r>
          </w:p>
        </w:tc>
        <w:tc>
          <w:tcPr>
            <w:tcW w:w="1667" w:type="dxa"/>
            <w:gridSpan w:val="4"/>
          </w:tcPr>
          <w:p w14:paraId="029D34BD" w14:textId="649412AA" w:rsidR="00B858DE" w:rsidRPr="00E14C8F" w:rsidRDefault="00B858DE" w:rsidP="00B858DE">
            <w:pPr>
              <w:jc w:val="both"/>
              <w:rPr>
                <w:rFonts w:ascii="Times New Roman" w:hAnsi="Times New Roman" w:cs="Times New Roman"/>
                <w:sz w:val="20"/>
                <w:szCs w:val="20"/>
              </w:rPr>
            </w:pPr>
            <w:r>
              <w:rPr>
                <w:rFonts w:ascii="Times New Roman" w:hAnsi="Times New Roman" w:cs="Times New Roman"/>
                <w:sz w:val="20"/>
                <w:szCs w:val="20"/>
              </w:rPr>
              <w:t>0</w:t>
            </w:r>
          </w:p>
        </w:tc>
        <w:tc>
          <w:tcPr>
            <w:tcW w:w="1178" w:type="dxa"/>
            <w:gridSpan w:val="7"/>
          </w:tcPr>
          <w:p w14:paraId="63FCEC4F" w14:textId="1F9CF31B" w:rsidR="00B858DE" w:rsidRPr="00E14C8F" w:rsidRDefault="00B858DE" w:rsidP="00B858DE">
            <w:pPr>
              <w:jc w:val="both"/>
              <w:rPr>
                <w:rFonts w:ascii="Times New Roman" w:hAnsi="Times New Roman" w:cs="Times New Roman"/>
                <w:sz w:val="20"/>
                <w:szCs w:val="20"/>
              </w:rPr>
            </w:pPr>
            <w:r>
              <w:rPr>
                <w:rFonts w:ascii="Times New Roman" w:hAnsi="Times New Roman" w:cs="Times New Roman"/>
                <w:sz w:val="20"/>
                <w:szCs w:val="20"/>
              </w:rPr>
              <w:t>2</w:t>
            </w:r>
          </w:p>
        </w:tc>
        <w:tc>
          <w:tcPr>
            <w:tcW w:w="1663" w:type="dxa"/>
            <w:gridSpan w:val="3"/>
          </w:tcPr>
          <w:p w14:paraId="79026EA3" w14:textId="66A87A5E" w:rsidR="00B858DE" w:rsidRPr="00E14C8F" w:rsidRDefault="00B858DE" w:rsidP="00B858DE">
            <w:pPr>
              <w:jc w:val="both"/>
              <w:rPr>
                <w:rFonts w:ascii="Times New Roman" w:hAnsi="Times New Roman" w:cs="Times New Roman"/>
                <w:sz w:val="20"/>
                <w:szCs w:val="20"/>
              </w:rPr>
            </w:pPr>
            <w:r>
              <w:rPr>
                <w:rFonts w:ascii="Times New Roman" w:hAnsi="Times New Roman" w:cs="Times New Roman"/>
                <w:sz w:val="20"/>
                <w:szCs w:val="20"/>
              </w:rPr>
              <w:t>4</w:t>
            </w:r>
          </w:p>
        </w:tc>
      </w:tr>
      <w:tr w:rsidR="003E37B3" w:rsidRPr="005573AA" w14:paraId="208FCC5B" w14:textId="77777777" w:rsidTr="003E37B3">
        <w:tc>
          <w:tcPr>
            <w:tcW w:w="9063" w:type="dxa"/>
            <w:gridSpan w:val="25"/>
          </w:tcPr>
          <w:p w14:paraId="62F9B489"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4BC01A84" w14:textId="77777777" w:rsidTr="003E37B3">
        <w:tc>
          <w:tcPr>
            <w:tcW w:w="9063" w:type="dxa"/>
            <w:gridSpan w:val="25"/>
          </w:tcPr>
          <w:p w14:paraId="479F77B4" w14:textId="716CC83D" w:rsidR="003E37B3" w:rsidRPr="00E14C8F" w:rsidRDefault="00DC5BED" w:rsidP="003E37B3">
            <w:pPr>
              <w:jc w:val="both"/>
              <w:rPr>
                <w:rFonts w:ascii="Times New Roman" w:hAnsi="Times New Roman" w:cs="Times New Roman"/>
                <w:sz w:val="20"/>
                <w:szCs w:val="20"/>
              </w:rPr>
            </w:pPr>
            <w:proofErr w:type="spellStart"/>
            <w:r w:rsidRPr="00DC5BED">
              <w:rPr>
                <w:rFonts w:ascii="Times New Roman" w:hAnsi="Times New Roman" w:cs="Times New Roman"/>
                <w:sz w:val="20"/>
                <w:szCs w:val="20"/>
              </w:rPr>
              <w:t>To</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introduce</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students</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to</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the</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stages</w:t>
            </w:r>
            <w:proofErr w:type="spellEnd"/>
            <w:r w:rsidRPr="00DC5BED">
              <w:rPr>
                <w:rFonts w:ascii="Times New Roman" w:hAnsi="Times New Roman" w:cs="Times New Roman"/>
                <w:sz w:val="20"/>
                <w:szCs w:val="20"/>
              </w:rPr>
              <w:t xml:space="preserve"> of </w:t>
            </w:r>
            <w:proofErr w:type="spellStart"/>
            <w:r w:rsidRPr="00DC5BED">
              <w:rPr>
                <w:rFonts w:ascii="Times New Roman" w:hAnsi="Times New Roman" w:cs="Times New Roman"/>
                <w:sz w:val="20"/>
                <w:szCs w:val="20"/>
              </w:rPr>
              <w:t>the</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human</w:t>
            </w:r>
            <w:proofErr w:type="spellEnd"/>
            <w:r w:rsidRPr="00DC5BED">
              <w:rPr>
                <w:rFonts w:ascii="Times New Roman" w:hAnsi="Times New Roman" w:cs="Times New Roman"/>
                <w:sz w:val="20"/>
                <w:szCs w:val="20"/>
              </w:rPr>
              <w:t xml:space="preserve"> life </w:t>
            </w:r>
            <w:proofErr w:type="spellStart"/>
            <w:r w:rsidRPr="00DC5BED">
              <w:rPr>
                <w:rFonts w:ascii="Times New Roman" w:hAnsi="Times New Roman" w:cs="Times New Roman"/>
                <w:sz w:val="20"/>
                <w:szCs w:val="20"/>
              </w:rPr>
              <w:t>cycle</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and</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nutritional</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models</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and</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to</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understand</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the</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relationship</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between</w:t>
            </w:r>
            <w:proofErr w:type="spellEnd"/>
            <w:r w:rsidRPr="00DC5BED">
              <w:rPr>
                <w:rFonts w:ascii="Times New Roman" w:hAnsi="Times New Roman" w:cs="Times New Roman"/>
                <w:sz w:val="20"/>
                <w:szCs w:val="20"/>
              </w:rPr>
              <w:t xml:space="preserve"> life </w:t>
            </w:r>
            <w:proofErr w:type="spellStart"/>
            <w:r w:rsidRPr="00DC5BED">
              <w:rPr>
                <w:rFonts w:ascii="Times New Roman" w:hAnsi="Times New Roman" w:cs="Times New Roman"/>
                <w:sz w:val="20"/>
                <w:szCs w:val="20"/>
              </w:rPr>
              <w:t>cycle</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and</w:t>
            </w:r>
            <w:proofErr w:type="spellEnd"/>
            <w:r w:rsidRPr="00DC5BED">
              <w:rPr>
                <w:rFonts w:ascii="Times New Roman" w:hAnsi="Times New Roman" w:cs="Times New Roman"/>
                <w:sz w:val="20"/>
                <w:szCs w:val="20"/>
              </w:rPr>
              <w:t xml:space="preserve"> </w:t>
            </w:r>
            <w:proofErr w:type="spellStart"/>
            <w:r w:rsidRPr="00DC5BED">
              <w:rPr>
                <w:rFonts w:ascii="Times New Roman" w:hAnsi="Times New Roman" w:cs="Times New Roman"/>
                <w:sz w:val="20"/>
                <w:szCs w:val="20"/>
              </w:rPr>
              <w:t>nutrition</w:t>
            </w:r>
            <w:proofErr w:type="spellEnd"/>
            <w:r w:rsidRPr="00DC5BED">
              <w:rPr>
                <w:rFonts w:ascii="Times New Roman" w:hAnsi="Times New Roman" w:cs="Times New Roman"/>
                <w:sz w:val="20"/>
                <w:szCs w:val="20"/>
              </w:rPr>
              <w:t>.</w:t>
            </w:r>
          </w:p>
        </w:tc>
      </w:tr>
      <w:tr w:rsidR="003E37B3" w:rsidRPr="005573AA" w14:paraId="69E6BE86" w14:textId="77777777" w:rsidTr="003E37B3">
        <w:tc>
          <w:tcPr>
            <w:tcW w:w="1051" w:type="dxa"/>
            <w:gridSpan w:val="3"/>
          </w:tcPr>
          <w:p w14:paraId="23C629E6"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39" w:type="dxa"/>
            <w:gridSpan w:val="5"/>
          </w:tcPr>
          <w:p w14:paraId="04421E45"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16" w:type="dxa"/>
            <w:gridSpan w:val="5"/>
          </w:tcPr>
          <w:p w14:paraId="778FFC01"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38" w:type="dxa"/>
            <w:gridSpan w:val="4"/>
          </w:tcPr>
          <w:p w14:paraId="69C3A261"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4" w:type="dxa"/>
            <w:gridSpan w:val="4"/>
          </w:tcPr>
          <w:p w14:paraId="1139525C"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75" w:type="dxa"/>
            <w:gridSpan w:val="4"/>
          </w:tcPr>
          <w:p w14:paraId="5F195535"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B858DE" w:rsidRPr="005573AA" w14:paraId="3E07DE89" w14:textId="77777777" w:rsidTr="003E37B3">
        <w:tc>
          <w:tcPr>
            <w:tcW w:w="1051" w:type="dxa"/>
            <w:gridSpan w:val="3"/>
          </w:tcPr>
          <w:p w14:paraId="54280693" w14:textId="744878FF" w:rsidR="00B858DE" w:rsidRPr="00496722" w:rsidRDefault="00B858DE" w:rsidP="00B858DE">
            <w:pPr>
              <w:jc w:val="both"/>
              <w:rPr>
                <w:rFonts w:ascii="Times New Roman" w:hAnsi="Times New Roman" w:cs="Times New Roman"/>
                <w:sz w:val="20"/>
                <w:szCs w:val="20"/>
              </w:rPr>
            </w:pPr>
            <w:r w:rsidRPr="00792C21">
              <w:rPr>
                <w:rFonts w:ascii="Times New Roman" w:hAnsi="Times New Roman" w:cs="Times New Roman"/>
                <w:sz w:val="20"/>
                <w:szCs w:val="20"/>
              </w:rPr>
              <w:t>BES3322</w:t>
            </w:r>
          </w:p>
        </w:tc>
        <w:tc>
          <w:tcPr>
            <w:tcW w:w="2339" w:type="dxa"/>
            <w:gridSpan w:val="5"/>
          </w:tcPr>
          <w:p w14:paraId="1E9124D3" w14:textId="50A73445" w:rsidR="00B858DE" w:rsidRPr="00496722" w:rsidRDefault="00005EFE" w:rsidP="00B858DE">
            <w:pPr>
              <w:jc w:val="both"/>
              <w:rPr>
                <w:rFonts w:ascii="Times New Roman" w:hAnsi="Times New Roman" w:cs="Times New Roman"/>
                <w:sz w:val="20"/>
                <w:szCs w:val="20"/>
              </w:rPr>
            </w:pPr>
            <w:proofErr w:type="spellStart"/>
            <w:r w:rsidRPr="00005EFE">
              <w:rPr>
                <w:rFonts w:ascii="Times New Roman" w:hAnsi="Times New Roman" w:cs="Times New Roman"/>
                <w:bCs/>
                <w:sz w:val="20"/>
                <w:szCs w:val="20"/>
              </w:rPr>
              <w:t>Research</w:t>
            </w:r>
            <w:proofErr w:type="spellEnd"/>
            <w:r w:rsidRPr="00005EFE">
              <w:rPr>
                <w:rFonts w:ascii="Times New Roman" w:hAnsi="Times New Roman" w:cs="Times New Roman"/>
                <w:bCs/>
                <w:sz w:val="20"/>
                <w:szCs w:val="20"/>
              </w:rPr>
              <w:t xml:space="preserve"> </w:t>
            </w:r>
            <w:proofErr w:type="spellStart"/>
            <w:r w:rsidRPr="00005EFE">
              <w:rPr>
                <w:rFonts w:ascii="Times New Roman" w:hAnsi="Times New Roman" w:cs="Times New Roman"/>
                <w:bCs/>
                <w:sz w:val="20"/>
                <w:szCs w:val="20"/>
              </w:rPr>
              <w:t>Methods</w:t>
            </w:r>
            <w:proofErr w:type="spellEnd"/>
          </w:p>
        </w:tc>
        <w:tc>
          <w:tcPr>
            <w:tcW w:w="1216" w:type="dxa"/>
            <w:gridSpan w:val="5"/>
          </w:tcPr>
          <w:p w14:paraId="413E69F3" w14:textId="321560EB" w:rsidR="00B858DE" w:rsidRPr="005573AA" w:rsidRDefault="00B858DE" w:rsidP="00B858DE">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38" w:type="dxa"/>
            <w:gridSpan w:val="4"/>
          </w:tcPr>
          <w:p w14:paraId="12736B11" w14:textId="7933D2A3" w:rsidR="00B858DE" w:rsidRPr="005573AA" w:rsidRDefault="00B858DE" w:rsidP="00B858DE">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44" w:type="dxa"/>
            <w:gridSpan w:val="4"/>
          </w:tcPr>
          <w:p w14:paraId="70DF3235" w14:textId="5424AB0E" w:rsidR="00B858DE" w:rsidRPr="005573AA" w:rsidRDefault="00B858DE" w:rsidP="00B858DE">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75" w:type="dxa"/>
            <w:gridSpan w:val="4"/>
          </w:tcPr>
          <w:p w14:paraId="3D95FC96" w14:textId="1DC30B09" w:rsidR="00B858DE" w:rsidRPr="005573AA" w:rsidRDefault="00B858DE" w:rsidP="00B858DE">
            <w:pPr>
              <w:jc w:val="both"/>
              <w:rPr>
                <w:rFonts w:ascii="Times New Roman" w:hAnsi="Times New Roman" w:cs="Times New Roman"/>
                <w:b/>
                <w:bCs/>
                <w:sz w:val="20"/>
                <w:szCs w:val="20"/>
              </w:rPr>
            </w:pPr>
            <w:r>
              <w:rPr>
                <w:rFonts w:ascii="Times New Roman" w:hAnsi="Times New Roman" w:cs="Times New Roman"/>
                <w:sz w:val="20"/>
                <w:szCs w:val="20"/>
              </w:rPr>
              <w:t>4</w:t>
            </w:r>
          </w:p>
        </w:tc>
      </w:tr>
      <w:tr w:rsidR="003E37B3" w:rsidRPr="005573AA" w14:paraId="0C73833D" w14:textId="77777777" w:rsidTr="003E37B3">
        <w:tc>
          <w:tcPr>
            <w:tcW w:w="9063" w:type="dxa"/>
            <w:gridSpan w:val="25"/>
          </w:tcPr>
          <w:p w14:paraId="4EF0F1A7"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7E10763C" w14:textId="77777777" w:rsidTr="003E37B3">
        <w:tc>
          <w:tcPr>
            <w:tcW w:w="9063" w:type="dxa"/>
            <w:gridSpan w:val="25"/>
          </w:tcPr>
          <w:p w14:paraId="467E8065" w14:textId="097E6137" w:rsidR="003E37B3" w:rsidRPr="00496722" w:rsidRDefault="00F525D6" w:rsidP="003E37B3">
            <w:pPr>
              <w:jc w:val="both"/>
              <w:rPr>
                <w:rFonts w:ascii="Times New Roman" w:hAnsi="Times New Roman" w:cs="Times New Roman"/>
                <w:sz w:val="20"/>
                <w:szCs w:val="20"/>
              </w:rPr>
            </w:pPr>
            <w:proofErr w:type="spellStart"/>
            <w:r w:rsidRPr="00F525D6">
              <w:rPr>
                <w:rFonts w:ascii="Times New Roman" w:hAnsi="Times New Roman" w:cs="Times New Roman"/>
                <w:sz w:val="20"/>
                <w:szCs w:val="20"/>
              </w:rPr>
              <w:t>It</w:t>
            </w:r>
            <w:proofErr w:type="spellEnd"/>
            <w:r w:rsidRPr="00F525D6">
              <w:rPr>
                <w:rFonts w:ascii="Times New Roman" w:hAnsi="Times New Roman" w:cs="Times New Roman"/>
                <w:sz w:val="20"/>
                <w:szCs w:val="20"/>
              </w:rPr>
              <w:t xml:space="preserve"> is </w:t>
            </w:r>
            <w:proofErr w:type="spellStart"/>
            <w:r w:rsidRPr="00F525D6">
              <w:rPr>
                <w:rFonts w:ascii="Times New Roman" w:hAnsi="Times New Roman" w:cs="Times New Roman"/>
                <w:sz w:val="20"/>
                <w:szCs w:val="20"/>
              </w:rPr>
              <w:t>aimed</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to</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examine</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the</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scientific</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research</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process</w:t>
            </w:r>
            <w:proofErr w:type="spellEnd"/>
            <w:r w:rsidRPr="00F525D6">
              <w:rPr>
                <w:rFonts w:ascii="Times New Roman" w:hAnsi="Times New Roman" w:cs="Times New Roman"/>
                <w:sz w:val="20"/>
                <w:szCs w:val="20"/>
              </w:rPr>
              <w:t xml:space="preserve"> in </w:t>
            </w:r>
            <w:proofErr w:type="spellStart"/>
            <w:r w:rsidRPr="00F525D6">
              <w:rPr>
                <w:rFonts w:ascii="Times New Roman" w:hAnsi="Times New Roman" w:cs="Times New Roman"/>
                <w:sz w:val="20"/>
                <w:szCs w:val="20"/>
              </w:rPr>
              <w:t>its</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stages</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and</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to</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provide</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the</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knowledge</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and</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skills</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regarding</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case</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studies</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and</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the</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necessary</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approaches</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methods</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and</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techniques</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to</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conduct</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research</w:t>
            </w:r>
            <w:proofErr w:type="spellEnd"/>
            <w:r w:rsidRPr="00F525D6">
              <w:rPr>
                <w:rFonts w:ascii="Times New Roman" w:hAnsi="Times New Roman" w:cs="Times New Roman"/>
                <w:sz w:val="20"/>
                <w:szCs w:val="20"/>
              </w:rPr>
              <w:t xml:space="preserve"> on a </w:t>
            </w:r>
            <w:proofErr w:type="spellStart"/>
            <w:r w:rsidRPr="00F525D6">
              <w:rPr>
                <w:rFonts w:ascii="Times New Roman" w:hAnsi="Times New Roman" w:cs="Times New Roman"/>
                <w:sz w:val="20"/>
                <w:szCs w:val="20"/>
              </w:rPr>
              <w:t>specific</w:t>
            </w:r>
            <w:proofErr w:type="spellEnd"/>
            <w:r w:rsidRPr="00F525D6">
              <w:rPr>
                <w:rFonts w:ascii="Times New Roman" w:hAnsi="Times New Roman" w:cs="Times New Roman"/>
                <w:sz w:val="20"/>
                <w:szCs w:val="20"/>
              </w:rPr>
              <w:t xml:space="preserve"> </w:t>
            </w:r>
            <w:proofErr w:type="spellStart"/>
            <w:r w:rsidRPr="00F525D6">
              <w:rPr>
                <w:rFonts w:ascii="Times New Roman" w:hAnsi="Times New Roman" w:cs="Times New Roman"/>
                <w:sz w:val="20"/>
                <w:szCs w:val="20"/>
              </w:rPr>
              <w:t>subject</w:t>
            </w:r>
            <w:proofErr w:type="spellEnd"/>
            <w:r w:rsidRPr="00F525D6">
              <w:rPr>
                <w:rFonts w:ascii="Times New Roman" w:hAnsi="Times New Roman" w:cs="Times New Roman"/>
                <w:sz w:val="20"/>
                <w:szCs w:val="20"/>
              </w:rPr>
              <w:t>.</w:t>
            </w:r>
          </w:p>
        </w:tc>
      </w:tr>
      <w:tr w:rsidR="003E37B3" w:rsidRPr="005573AA" w14:paraId="436024D6" w14:textId="77777777" w:rsidTr="003E37B3">
        <w:tc>
          <w:tcPr>
            <w:tcW w:w="1045" w:type="dxa"/>
            <w:gridSpan w:val="2"/>
          </w:tcPr>
          <w:p w14:paraId="5894C9F1"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45" w:type="dxa"/>
            <w:gridSpan w:val="6"/>
          </w:tcPr>
          <w:p w14:paraId="5F13FCFD"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200" w:type="dxa"/>
            <w:gridSpan w:val="4"/>
          </w:tcPr>
          <w:p w14:paraId="1CDD58F8"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46" w:type="dxa"/>
            <w:gridSpan w:val="4"/>
          </w:tcPr>
          <w:p w14:paraId="72AADA83"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64" w:type="dxa"/>
            <w:gridSpan w:val="6"/>
          </w:tcPr>
          <w:p w14:paraId="1F8DCB2D"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63" w:type="dxa"/>
            <w:gridSpan w:val="3"/>
          </w:tcPr>
          <w:p w14:paraId="1DB8534B"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B858DE" w:rsidRPr="005573AA" w14:paraId="555E4BFF" w14:textId="77777777" w:rsidTr="003E37B3">
        <w:tc>
          <w:tcPr>
            <w:tcW w:w="1045" w:type="dxa"/>
            <w:gridSpan w:val="2"/>
          </w:tcPr>
          <w:p w14:paraId="5A71EF3F" w14:textId="1EE77762" w:rsidR="00B858DE" w:rsidRPr="00496722" w:rsidRDefault="00B858DE" w:rsidP="00B858DE">
            <w:pPr>
              <w:jc w:val="both"/>
              <w:rPr>
                <w:rFonts w:ascii="Times New Roman" w:hAnsi="Times New Roman" w:cs="Times New Roman"/>
                <w:sz w:val="20"/>
                <w:szCs w:val="20"/>
              </w:rPr>
            </w:pPr>
            <w:r w:rsidRPr="00792C21">
              <w:rPr>
                <w:rFonts w:ascii="Times New Roman" w:hAnsi="Times New Roman" w:cs="Times New Roman"/>
                <w:sz w:val="20"/>
                <w:szCs w:val="20"/>
              </w:rPr>
              <w:t>BES3324</w:t>
            </w:r>
          </w:p>
        </w:tc>
        <w:tc>
          <w:tcPr>
            <w:tcW w:w="2345" w:type="dxa"/>
            <w:gridSpan w:val="6"/>
          </w:tcPr>
          <w:p w14:paraId="5FF424FE" w14:textId="6C9E8E29" w:rsidR="00B858DE" w:rsidRPr="00496722" w:rsidRDefault="00DF2873" w:rsidP="00B858DE">
            <w:pPr>
              <w:jc w:val="both"/>
              <w:rPr>
                <w:rFonts w:ascii="Times New Roman" w:hAnsi="Times New Roman" w:cs="Times New Roman"/>
                <w:sz w:val="20"/>
                <w:szCs w:val="20"/>
              </w:rPr>
            </w:pPr>
            <w:proofErr w:type="spellStart"/>
            <w:r w:rsidRPr="00DF2873">
              <w:rPr>
                <w:rFonts w:ascii="Times New Roman" w:hAnsi="Times New Roman" w:cs="Times New Roman"/>
                <w:bCs/>
                <w:sz w:val="20"/>
                <w:szCs w:val="20"/>
              </w:rPr>
              <w:t>Functional</w:t>
            </w:r>
            <w:proofErr w:type="spellEnd"/>
            <w:r w:rsidRPr="00DF2873">
              <w:rPr>
                <w:rFonts w:ascii="Times New Roman" w:hAnsi="Times New Roman" w:cs="Times New Roman"/>
                <w:bCs/>
                <w:sz w:val="20"/>
                <w:szCs w:val="20"/>
              </w:rPr>
              <w:t xml:space="preserve"> </w:t>
            </w:r>
            <w:proofErr w:type="spellStart"/>
            <w:r w:rsidRPr="00DF2873">
              <w:rPr>
                <w:rFonts w:ascii="Times New Roman" w:hAnsi="Times New Roman" w:cs="Times New Roman"/>
                <w:bCs/>
                <w:sz w:val="20"/>
                <w:szCs w:val="20"/>
              </w:rPr>
              <w:t>Foods</w:t>
            </w:r>
            <w:proofErr w:type="spellEnd"/>
            <w:r w:rsidRPr="00DF2873">
              <w:rPr>
                <w:rFonts w:ascii="Times New Roman" w:hAnsi="Times New Roman" w:cs="Times New Roman"/>
                <w:bCs/>
                <w:sz w:val="20"/>
                <w:szCs w:val="20"/>
              </w:rPr>
              <w:t xml:space="preserve"> </w:t>
            </w:r>
            <w:proofErr w:type="spellStart"/>
            <w:r w:rsidRPr="00DF2873">
              <w:rPr>
                <w:rFonts w:ascii="Times New Roman" w:hAnsi="Times New Roman" w:cs="Times New Roman"/>
                <w:bCs/>
                <w:sz w:val="20"/>
                <w:szCs w:val="20"/>
              </w:rPr>
              <w:t>and</w:t>
            </w:r>
            <w:proofErr w:type="spellEnd"/>
            <w:r w:rsidRPr="00DF2873">
              <w:rPr>
                <w:rFonts w:ascii="Times New Roman" w:hAnsi="Times New Roman" w:cs="Times New Roman"/>
                <w:bCs/>
                <w:sz w:val="20"/>
                <w:szCs w:val="20"/>
              </w:rPr>
              <w:t xml:space="preserve"> </w:t>
            </w:r>
            <w:proofErr w:type="spellStart"/>
            <w:r w:rsidRPr="00DF2873">
              <w:rPr>
                <w:rFonts w:ascii="Times New Roman" w:hAnsi="Times New Roman" w:cs="Times New Roman"/>
                <w:bCs/>
                <w:sz w:val="20"/>
                <w:szCs w:val="20"/>
              </w:rPr>
              <w:t>Health</w:t>
            </w:r>
            <w:proofErr w:type="spellEnd"/>
          </w:p>
        </w:tc>
        <w:tc>
          <w:tcPr>
            <w:tcW w:w="1200" w:type="dxa"/>
            <w:gridSpan w:val="4"/>
          </w:tcPr>
          <w:p w14:paraId="343C0DB3" w14:textId="314F47EB" w:rsidR="00B858DE" w:rsidRPr="005573AA" w:rsidRDefault="00B858DE" w:rsidP="00B858DE">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46" w:type="dxa"/>
            <w:gridSpan w:val="4"/>
          </w:tcPr>
          <w:p w14:paraId="7EE6554E" w14:textId="4986C7AE" w:rsidR="00B858DE" w:rsidRPr="005573AA" w:rsidRDefault="00B858DE" w:rsidP="00B858DE">
            <w:pPr>
              <w:jc w:val="both"/>
              <w:rPr>
                <w:rFonts w:ascii="Times New Roman" w:hAnsi="Times New Roman" w:cs="Times New Roman"/>
                <w:b/>
                <w:bCs/>
                <w:sz w:val="20"/>
                <w:szCs w:val="20"/>
              </w:rPr>
            </w:pPr>
            <w:r>
              <w:rPr>
                <w:rFonts w:ascii="Times New Roman" w:hAnsi="Times New Roman" w:cs="Times New Roman"/>
                <w:sz w:val="20"/>
                <w:szCs w:val="20"/>
              </w:rPr>
              <w:t>0</w:t>
            </w:r>
          </w:p>
        </w:tc>
        <w:tc>
          <w:tcPr>
            <w:tcW w:w="1164" w:type="dxa"/>
            <w:gridSpan w:val="6"/>
          </w:tcPr>
          <w:p w14:paraId="656383E6" w14:textId="52A738B9" w:rsidR="00B858DE" w:rsidRPr="005573AA" w:rsidRDefault="00B858DE" w:rsidP="00B858DE">
            <w:pPr>
              <w:jc w:val="both"/>
              <w:rPr>
                <w:rFonts w:ascii="Times New Roman" w:hAnsi="Times New Roman" w:cs="Times New Roman"/>
                <w:b/>
                <w:bCs/>
                <w:sz w:val="20"/>
                <w:szCs w:val="20"/>
              </w:rPr>
            </w:pPr>
            <w:r>
              <w:rPr>
                <w:rFonts w:ascii="Times New Roman" w:hAnsi="Times New Roman" w:cs="Times New Roman"/>
                <w:sz w:val="20"/>
                <w:szCs w:val="20"/>
              </w:rPr>
              <w:t>2</w:t>
            </w:r>
          </w:p>
        </w:tc>
        <w:tc>
          <w:tcPr>
            <w:tcW w:w="1663" w:type="dxa"/>
            <w:gridSpan w:val="3"/>
          </w:tcPr>
          <w:p w14:paraId="35C8046B" w14:textId="7437FB3A" w:rsidR="00B858DE" w:rsidRPr="005573AA" w:rsidRDefault="00B858DE" w:rsidP="00B858DE">
            <w:pPr>
              <w:jc w:val="both"/>
              <w:rPr>
                <w:rFonts w:ascii="Times New Roman" w:hAnsi="Times New Roman" w:cs="Times New Roman"/>
                <w:b/>
                <w:bCs/>
                <w:sz w:val="20"/>
                <w:szCs w:val="20"/>
              </w:rPr>
            </w:pPr>
            <w:r>
              <w:rPr>
                <w:rFonts w:ascii="Times New Roman" w:hAnsi="Times New Roman" w:cs="Times New Roman"/>
                <w:sz w:val="20"/>
                <w:szCs w:val="20"/>
              </w:rPr>
              <w:t>4</w:t>
            </w:r>
          </w:p>
        </w:tc>
      </w:tr>
      <w:tr w:rsidR="003E37B3" w:rsidRPr="005573AA" w14:paraId="295FD969" w14:textId="77777777" w:rsidTr="003E37B3">
        <w:tc>
          <w:tcPr>
            <w:tcW w:w="9063" w:type="dxa"/>
            <w:gridSpan w:val="25"/>
          </w:tcPr>
          <w:p w14:paraId="1D964849" w14:textId="77777777" w:rsidR="003E37B3" w:rsidRPr="005573AA" w:rsidRDefault="003E37B3" w:rsidP="003E37B3">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3E37B3" w:rsidRPr="005573AA" w14:paraId="55240584" w14:textId="77777777" w:rsidTr="003E37B3">
        <w:tc>
          <w:tcPr>
            <w:tcW w:w="9063" w:type="dxa"/>
            <w:gridSpan w:val="25"/>
          </w:tcPr>
          <w:p w14:paraId="5D245028" w14:textId="044262EE" w:rsidR="003E37B3" w:rsidRPr="00496722" w:rsidRDefault="00AE2267" w:rsidP="003E37B3">
            <w:pPr>
              <w:jc w:val="both"/>
              <w:rPr>
                <w:rFonts w:ascii="Times New Roman" w:hAnsi="Times New Roman" w:cs="Times New Roman"/>
                <w:sz w:val="20"/>
                <w:szCs w:val="20"/>
              </w:rPr>
            </w:pPr>
            <w:proofErr w:type="spellStart"/>
            <w:r w:rsidRPr="00AE2267">
              <w:rPr>
                <w:rFonts w:ascii="Times New Roman" w:hAnsi="Times New Roman" w:cs="Times New Roman"/>
                <w:sz w:val="20"/>
                <w:szCs w:val="20"/>
              </w:rPr>
              <w:t>This</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course</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aims</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to</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provide</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students</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with</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information</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about</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functional</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foods</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functional</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food</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components</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and</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the</w:t>
            </w:r>
            <w:proofErr w:type="spellEnd"/>
            <w:r w:rsidRPr="00AE2267">
              <w:rPr>
                <w:rFonts w:ascii="Times New Roman" w:hAnsi="Times New Roman" w:cs="Times New Roman"/>
                <w:sz w:val="20"/>
                <w:szCs w:val="20"/>
              </w:rPr>
              <w:t xml:space="preserve"> general </w:t>
            </w:r>
            <w:proofErr w:type="spellStart"/>
            <w:r w:rsidRPr="00AE2267">
              <w:rPr>
                <w:rFonts w:ascii="Times New Roman" w:hAnsi="Times New Roman" w:cs="Times New Roman"/>
                <w:sz w:val="20"/>
                <w:szCs w:val="20"/>
              </w:rPr>
              <w:t>health</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effects</w:t>
            </w:r>
            <w:proofErr w:type="spellEnd"/>
            <w:r w:rsidRPr="00AE2267">
              <w:rPr>
                <w:rFonts w:ascii="Times New Roman" w:hAnsi="Times New Roman" w:cs="Times New Roman"/>
                <w:sz w:val="20"/>
                <w:szCs w:val="20"/>
              </w:rPr>
              <w:t xml:space="preserve"> of </w:t>
            </w:r>
            <w:proofErr w:type="spellStart"/>
            <w:r w:rsidRPr="00AE2267">
              <w:rPr>
                <w:rFonts w:ascii="Times New Roman" w:hAnsi="Times New Roman" w:cs="Times New Roman"/>
                <w:sz w:val="20"/>
                <w:szCs w:val="20"/>
              </w:rPr>
              <w:t>these</w:t>
            </w:r>
            <w:proofErr w:type="spellEnd"/>
            <w:r w:rsidRPr="00AE2267">
              <w:rPr>
                <w:rFonts w:ascii="Times New Roman" w:hAnsi="Times New Roman" w:cs="Times New Roman"/>
                <w:sz w:val="20"/>
                <w:szCs w:val="20"/>
              </w:rPr>
              <w:t xml:space="preserve"> </w:t>
            </w:r>
            <w:proofErr w:type="spellStart"/>
            <w:r w:rsidRPr="00AE2267">
              <w:rPr>
                <w:rFonts w:ascii="Times New Roman" w:hAnsi="Times New Roman" w:cs="Times New Roman"/>
                <w:sz w:val="20"/>
                <w:szCs w:val="20"/>
              </w:rPr>
              <w:t>components</w:t>
            </w:r>
            <w:proofErr w:type="spellEnd"/>
            <w:r w:rsidRPr="00AE2267">
              <w:rPr>
                <w:rFonts w:ascii="Times New Roman" w:hAnsi="Times New Roman" w:cs="Times New Roman"/>
                <w:sz w:val="20"/>
                <w:szCs w:val="20"/>
              </w:rPr>
              <w:t>.</w:t>
            </w:r>
          </w:p>
        </w:tc>
      </w:tr>
    </w:tbl>
    <w:p w14:paraId="5F1908ED" w14:textId="77777777" w:rsidR="003E37B3" w:rsidRDefault="003E37B3" w:rsidP="005573AA">
      <w:pPr>
        <w:jc w:val="both"/>
        <w:rPr>
          <w:rFonts w:ascii="Times New Roman" w:hAnsi="Times New Roman" w:cs="Times New Roman"/>
          <w:b/>
          <w:bCs/>
        </w:rPr>
      </w:pPr>
    </w:p>
    <w:p w14:paraId="4D290761" w14:textId="77777777" w:rsidR="003E37B3" w:rsidRDefault="003E37B3" w:rsidP="005573AA">
      <w:pPr>
        <w:jc w:val="both"/>
        <w:rPr>
          <w:rFonts w:ascii="Times New Roman" w:hAnsi="Times New Roman" w:cs="Times New Roman"/>
          <w:b/>
          <w:bCs/>
        </w:rPr>
      </w:pPr>
    </w:p>
    <w:p w14:paraId="7A525003" w14:textId="77777777" w:rsidR="006E14E0" w:rsidRDefault="006E14E0" w:rsidP="005573AA">
      <w:pPr>
        <w:jc w:val="both"/>
        <w:rPr>
          <w:rFonts w:ascii="Times New Roman" w:hAnsi="Times New Roman" w:cs="Times New Roman"/>
          <w:b/>
          <w:bCs/>
        </w:rPr>
      </w:pPr>
    </w:p>
    <w:p w14:paraId="6B1FE433" w14:textId="77777777" w:rsidR="006E14E0" w:rsidRDefault="006E14E0" w:rsidP="005573AA">
      <w:pPr>
        <w:jc w:val="both"/>
        <w:rPr>
          <w:rFonts w:ascii="Times New Roman" w:hAnsi="Times New Roman" w:cs="Times New Roman"/>
          <w:b/>
          <w:bCs/>
        </w:rPr>
      </w:pPr>
    </w:p>
    <w:p w14:paraId="41CF38C0" w14:textId="77777777" w:rsidR="006E14E0" w:rsidRDefault="006E14E0" w:rsidP="005573AA">
      <w:pPr>
        <w:jc w:val="both"/>
        <w:rPr>
          <w:rFonts w:ascii="Times New Roman" w:hAnsi="Times New Roman" w:cs="Times New Roman"/>
          <w:b/>
          <w:bCs/>
        </w:rPr>
      </w:pPr>
    </w:p>
    <w:p w14:paraId="193A32C2" w14:textId="77777777" w:rsidR="006E14E0" w:rsidRDefault="006E14E0" w:rsidP="005573AA">
      <w:pPr>
        <w:jc w:val="both"/>
        <w:rPr>
          <w:rFonts w:ascii="Times New Roman" w:hAnsi="Times New Roman" w:cs="Times New Roman"/>
          <w:b/>
          <w:bCs/>
        </w:rPr>
      </w:pPr>
    </w:p>
    <w:p w14:paraId="4489E386" w14:textId="77777777" w:rsidR="006E14E0" w:rsidRDefault="006E14E0" w:rsidP="005573AA">
      <w:pPr>
        <w:jc w:val="both"/>
        <w:rPr>
          <w:rFonts w:ascii="Times New Roman" w:hAnsi="Times New Roman" w:cs="Times New Roman"/>
          <w:b/>
          <w:bCs/>
        </w:rPr>
      </w:pPr>
    </w:p>
    <w:p w14:paraId="5126296E" w14:textId="77777777" w:rsidR="006E14E0" w:rsidRDefault="006E14E0" w:rsidP="005573AA">
      <w:pPr>
        <w:jc w:val="both"/>
        <w:rPr>
          <w:rFonts w:ascii="Times New Roman" w:hAnsi="Times New Roman" w:cs="Times New Roman"/>
          <w:b/>
          <w:bCs/>
        </w:rPr>
      </w:pPr>
    </w:p>
    <w:p w14:paraId="4B5BC8BF" w14:textId="77777777" w:rsidR="006E14E0" w:rsidRDefault="006E14E0" w:rsidP="005573AA">
      <w:pPr>
        <w:jc w:val="both"/>
        <w:rPr>
          <w:rFonts w:ascii="Times New Roman" w:hAnsi="Times New Roman" w:cs="Times New Roman"/>
          <w:b/>
          <w:bCs/>
        </w:rPr>
      </w:pPr>
    </w:p>
    <w:p w14:paraId="461C8805" w14:textId="77777777" w:rsidR="006E14E0" w:rsidRDefault="006E14E0" w:rsidP="005573AA">
      <w:pPr>
        <w:jc w:val="both"/>
        <w:rPr>
          <w:rFonts w:ascii="Times New Roman" w:hAnsi="Times New Roman" w:cs="Times New Roman"/>
          <w:b/>
          <w:bCs/>
        </w:rPr>
      </w:pPr>
    </w:p>
    <w:p w14:paraId="07D224C2" w14:textId="77777777" w:rsidR="006E14E0" w:rsidRDefault="006E14E0" w:rsidP="005573AA">
      <w:pPr>
        <w:jc w:val="both"/>
        <w:rPr>
          <w:rFonts w:ascii="Times New Roman" w:hAnsi="Times New Roman" w:cs="Times New Roman"/>
          <w:b/>
          <w:bCs/>
        </w:rPr>
      </w:pPr>
    </w:p>
    <w:p w14:paraId="541995B0" w14:textId="77777777" w:rsidR="006E14E0" w:rsidRDefault="006E14E0" w:rsidP="005573AA">
      <w:pPr>
        <w:jc w:val="both"/>
        <w:rPr>
          <w:rFonts w:ascii="Times New Roman" w:hAnsi="Times New Roman" w:cs="Times New Roman"/>
          <w:b/>
          <w:bCs/>
        </w:rPr>
      </w:pPr>
    </w:p>
    <w:p w14:paraId="614D9215" w14:textId="77777777" w:rsidR="006E14E0" w:rsidRDefault="006E14E0" w:rsidP="005573AA">
      <w:pPr>
        <w:jc w:val="both"/>
        <w:rPr>
          <w:rFonts w:ascii="Times New Roman" w:hAnsi="Times New Roman" w:cs="Times New Roman"/>
          <w:b/>
          <w:bCs/>
        </w:rPr>
      </w:pPr>
    </w:p>
    <w:p w14:paraId="6CE0DF91" w14:textId="77777777" w:rsidR="006E14E0" w:rsidRDefault="006E14E0" w:rsidP="005573AA">
      <w:pPr>
        <w:jc w:val="both"/>
        <w:rPr>
          <w:rFonts w:ascii="Times New Roman" w:hAnsi="Times New Roman" w:cs="Times New Roman"/>
          <w:b/>
          <w:bCs/>
        </w:rPr>
      </w:pPr>
    </w:p>
    <w:p w14:paraId="3FE220A2" w14:textId="77777777" w:rsidR="000A5AF3" w:rsidRDefault="000A5AF3" w:rsidP="005573AA">
      <w:pPr>
        <w:jc w:val="both"/>
        <w:rPr>
          <w:rFonts w:ascii="Times New Roman" w:hAnsi="Times New Roman" w:cs="Times New Roman"/>
          <w:b/>
          <w:bCs/>
        </w:rPr>
      </w:pPr>
    </w:p>
    <w:p w14:paraId="747AF8E0" w14:textId="77777777" w:rsidR="000A5AF3" w:rsidRDefault="000A5AF3" w:rsidP="005573AA">
      <w:pPr>
        <w:jc w:val="both"/>
        <w:rPr>
          <w:rFonts w:ascii="Times New Roman" w:hAnsi="Times New Roman" w:cs="Times New Roman"/>
          <w:b/>
          <w:bCs/>
        </w:rPr>
      </w:pPr>
    </w:p>
    <w:p w14:paraId="28BA15CA" w14:textId="77777777" w:rsidR="000A5AF3" w:rsidRDefault="000A5AF3" w:rsidP="005573AA">
      <w:pPr>
        <w:jc w:val="both"/>
        <w:rPr>
          <w:rFonts w:ascii="Times New Roman" w:hAnsi="Times New Roman" w:cs="Times New Roman"/>
          <w:b/>
          <w:bCs/>
        </w:rPr>
      </w:pPr>
    </w:p>
    <w:p w14:paraId="392FFC2A" w14:textId="77777777" w:rsidR="00E61E2A" w:rsidRDefault="00E61E2A" w:rsidP="005573AA">
      <w:pPr>
        <w:jc w:val="both"/>
        <w:rPr>
          <w:rFonts w:ascii="Times New Roman" w:hAnsi="Times New Roman" w:cs="Times New Roman"/>
          <w:b/>
          <w:bCs/>
        </w:rPr>
      </w:pPr>
    </w:p>
    <w:p w14:paraId="2191EE5E" w14:textId="33C7F648" w:rsidR="00E61E2A" w:rsidRDefault="00E61E2A" w:rsidP="005573AA">
      <w:pPr>
        <w:jc w:val="both"/>
        <w:rPr>
          <w:rFonts w:ascii="Times New Roman" w:hAnsi="Times New Roman" w:cs="Times New Roman"/>
          <w:b/>
          <w:bCs/>
        </w:rPr>
      </w:pPr>
      <w:r>
        <w:rPr>
          <w:rFonts w:ascii="Times New Roman" w:hAnsi="Times New Roman" w:cs="Times New Roman"/>
          <w:b/>
          <w:bCs/>
        </w:rPr>
        <w:lastRenderedPageBreak/>
        <w:t>VII. SEMESTER</w:t>
      </w:r>
    </w:p>
    <w:tbl>
      <w:tblPr>
        <w:tblStyle w:val="TabloKlavuzu"/>
        <w:tblpPr w:leftFromText="141" w:rightFromText="141" w:vertAnchor="page" w:horzAnchor="margin" w:tblpY="2429"/>
        <w:tblW w:w="9063" w:type="dxa"/>
        <w:tblLayout w:type="fixed"/>
        <w:tblLook w:val="04A0" w:firstRow="1" w:lastRow="0" w:firstColumn="1" w:lastColumn="0" w:noHBand="0" w:noVBand="1"/>
      </w:tblPr>
      <w:tblGrid>
        <w:gridCol w:w="984"/>
        <w:gridCol w:w="2389"/>
        <w:gridCol w:w="1131"/>
        <w:gridCol w:w="21"/>
        <w:gridCol w:w="1697"/>
        <w:gridCol w:w="1131"/>
        <w:gridCol w:w="15"/>
        <w:gridCol w:w="1695"/>
      </w:tblGrid>
      <w:tr w:rsidR="00E61E2A" w:rsidRPr="005573AA" w14:paraId="29EA6E3D" w14:textId="77777777" w:rsidTr="00E61E2A">
        <w:tc>
          <w:tcPr>
            <w:tcW w:w="984" w:type="dxa"/>
          </w:tcPr>
          <w:p w14:paraId="3DCF11AB"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tcPr>
          <w:p w14:paraId="4BE5B1AD"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tcPr>
          <w:p w14:paraId="45DE0A8C"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2"/>
          </w:tcPr>
          <w:p w14:paraId="72476862"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tcPr>
          <w:p w14:paraId="387C7B67"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2"/>
          </w:tcPr>
          <w:p w14:paraId="1A96E561"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61E2A" w:rsidRPr="005573AA" w14:paraId="59F460E1" w14:textId="77777777" w:rsidTr="00E61E2A">
        <w:tc>
          <w:tcPr>
            <w:tcW w:w="984" w:type="dxa"/>
          </w:tcPr>
          <w:p w14:paraId="2193F640" w14:textId="0A342A96" w:rsidR="00E61E2A" w:rsidRPr="005573AA" w:rsidRDefault="00C46548" w:rsidP="00E61E2A">
            <w:pPr>
              <w:jc w:val="both"/>
              <w:rPr>
                <w:rFonts w:ascii="Times New Roman" w:hAnsi="Times New Roman" w:cs="Times New Roman"/>
                <w:sz w:val="20"/>
                <w:szCs w:val="20"/>
              </w:rPr>
            </w:pPr>
            <w:r w:rsidRPr="00C46548">
              <w:rPr>
                <w:rFonts w:ascii="Times New Roman" w:hAnsi="Times New Roman" w:cs="Times New Roman"/>
                <w:sz w:val="20"/>
                <w:szCs w:val="20"/>
              </w:rPr>
              <w:t>BES4401</w:t>
            </w:r>
          </w:p>
        </w:tc>
        <w:tc>
          <w:tcPr>
            <w:tcW w:w="2389" w:type="dxa"/>
          </w:tcPr>
          <w:p w14:paraId="445AB1CB" w14:textId="0B6B3E23" w:rsidR="00E61E2A" w:rsidRPr="005573AA" w:rsidRDefault="001D2D05" w:rsidP="00E61E2A">
            <w:pPr>
              <w:jc w:val="both"/>
              <w:rPr>
                <w:rFonts w:ascii="Times New Roman" w:hAnsi="Times New Roman" w:cs="Times New Roman"/>
                <w:sz w:val="20"/>
                <w:szCs w:val="20"/>
              </w:rPr>
            </w:pPr>
            <w:r w:rsidRPr="001D2D05">
              <w:rPr>
                <w:rFonts w:ascii="Times New Roman" w:hAnsi="Times New Roman" w:cs="Times New Roman"/>
                <w:bCs/>
                <w:sz w:val="20"/>
                <w:szCs w:val="20"/>
                <w:lang w:val="en-US"/>
              </w:rPr>
              <w:t>Institution and Hospital Nutrition Practice I</w:t>
            </w:r>
          </w:p>
        </w:tc>
        <w:tc>
          <w:tcPr>
            <w:tcW w:w="1131" w:type="dxa"/>
          </w:tcPr>
          <w:p w14:paraId="66638997" w14:textId="569303D3" w:rsidR="00E61E2A" w:rsidRPr="005573AA" w:rsidRDefault="005B28D3" w:rsidP="00E61E2A">
            <w:pPr>
              <w:jc w:val="both"/>
              <w:rPr>
                <w:rFonts w:ascii="Times New Roman" w:hAnsi="Times New Roman" w:cs="Times New Roman"/>
                <w:sz w:val="20"/>
                <w:szCs w:val="20"/>
              </w:rPr>
            </w:pPr>
            <w:r>
              <w:rPr>
                <w:rFonts w:ascii="Times New Roman" w:hAnsi="Times New Roman" w:cs="Times New Roman"/>
                <w:sz w:val="20"/>
                <w:szCs w:val="20"/>
              </w:rPr>
              <w:t>4</w:t>
            </w:r>
          </w:p>
        </w:tc>
        <w:tc>
          <w:tcPr>
            <w:tcW w:w="1718" w:type="dxa"/>
            <w:gridSpan w:val="2"/>
          </w:tcPr>
          <w:p w14:paraId="13A265B0" w14:textId="55063792" w:rsidR="00E61E2A" w:rsidRPr="005573AA" w:rsidRDefault="005B28D3" w:rsidP="00E61E2A">
            <w:pPr>
              <w:jc w:val="both"/>
              <w:rPr>
                <w:rFonts w:ascii="Times New Roman" w:hAnsi="Times New Roman" w:cs="Times New Roman"/>
                <w:sz w:val="20"/>
                <w:szCs w:val="20"/>
              </w:rPr>
            </w:pPr>
            <w:r>
              <w:rPr>
                <w:rFonts w:ascii="Times New Roman" w:hAnsi="Times New Roman" w:cs="Times New Roman"/>
                <w:sz w:val="20"/>
                <w:szCs w:val="20"/>
              </w:rPr>
              <w:t>20</w:t>
            </w:r>
          </w:p>
        </w:tc>
        <w:tc>
          <w:tcPr>
            <w:tcW w:w="1131" w:type="dxa"/>
          </w:tcPr>
          <w:p w14:paraId="5823BFC4" w14:textId="038A8062" w:rsidR="00E61E2A" w:rsidRPr="005573AA" w:rsidRDefault="005B28D3" w:rsidP="00E61E2A">
            <w:pPr>
              <w:jc w:val="both"/>
              <w:rPr>
                <w:rFonts w:ascii="Times New Roman" w:hAnsi="Times New Roman" w:cs="Times New Roman"/>
                <w:sz w:val="20"/>
                <w:szCs w:val="20"/>
              </w:rPr>
            </w:pPr>
            <w:r>
              <w:rPr>
                <w:rFonts w:ascii="Times New Roman" w:hAnsi="Times New Roman" w:cs="Times New Roman"/>
                <w:sz w:val="20"/>
                <w:szCs w:val="20"/>
              </w:rPr>
              <w:t>18</w:t>
            </w:r>
          </w:p>
        </w:tc>
        <w:tc>
          <w:tcPr>
            <w:tcW w:w="1710" w:type="dxa"/>
            <w:gridSpan w:val="2"/>
          </w:tcPr>
          <w:p w14:paraId="6E80B032" w14:textId="69786026" w:rsidR="00E61E2A" w:rsidRPr="005573AA" w:rsidRDefault="005B28D3" w:rsidP="00E61E2A">
            <w:pPr>
              <w:jc w:val="both"/>
              <w:rPr>
                <w:rFonts w:ascii="Times New Roman" w:hAnsi="Times New Roman" w:cs="Times New Roman"/>
                <w:sz w:val="20"/>
                <w:szCs w:val="20"/>
              </w:rPr>
            </w:pPr>
            <w:r>
              <w:rPr>
                <w:rFonts w:ascii="Times New Roman" w:hAnsi="Times New Roman" w:cs="Times New Roman"/>
                <w:sz w:val="20"/>
                <w:szCs w:val="20"/>
              </w:rPr>
              <w:t>20</w:t>
            </w:r>
          </w:p>
        </w:tc>
      </w:tr>
      <w:tr w:rsidR="00E61E2A" w:rsidRPr="005573AA" w14:paraId="10DD063C" w14:textId="77777777" w:rsidTr="00E61E2A">
        <w:tc>
          <w:tcPr>
            <w:tcW w:w="9063" w:type="dxa"/>
            <w:gridSpan w:val="8"/>
          </w:tcPr>
          <w:p w14:paraId="0F35752D"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61E2A" w:rsidRPr="005573AA" w14:paraId="0E3F1D3A" w14:textId="77777777" w:rsidTr="00E61E2A">
        <w:tc>
          <w:tcPr>
            <w:tcW w:w="9063" w:type="dxa"/>
            <w:gridSpan w:val="8"/>
          </w:tcPr>
          <w:p w14:paraId="0A44D8D5" w14:textId="70547D31" w:rsidR="00E61E2A" w:rsidRPr="005573AA" w:rsidRDefault="00967A73" w:rsidP="00E61E2A">
            <w:pPr>
              <w:jc w:val="both"/>
              <w:rPr>
                <w:rFonts w:ascii="Times New Roman" w:hAnsi="Times New Roman" w:cs="Times New Roman"/>
                <w:sz w:val="20"/>
                <w:szCs w:val="20"/>
              </w:rPr>
            </w:pPr>
            <w:r w:rsidRPr="00967A73">
              <w:rPr>
                <w:rFonts w:ascii="Times New Roman" w:hAnsi="Times New Roman" w:cs="Times New Roman"/>
                <w:sz w:val="20"/>
                <w:szCs w:val="20"/>
                <w:lang w:val="en-US"/>
              </w:rPr>
              <w:t>The aim of the course is to learn the methods to be applied in patient follow-up in the clinic. It is also aimed to learn how to read the patient file, analyze the information in the file and plan nutritional therapy according to the clinical and laboratory findings of the patient.</w:t>
            </w:r>
          </w:p>
        </w:tc>
      </w:tr>
      <w:tr w:rsidR="00E61E2A" w:rsidRPr="005573AA" w14:paraId="69DF0CD5" w14:textId="77777777" w:rsidTr="00E61E2A">
        <w:tc>
          <w:tcPr>
            <w:tcW w:w="984" w:type="dxa"/>
          </w:tcPr>
          <w:p w14:paraId="2650F63D"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tcPr>
          <w:p w14:paraId="0B035688"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tcPr>
          <w:p w14:paraId="1A1B671E"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2"/>
          </w:tcPr>
          <w:p w14:paraId="284F96DB"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tcPr>
          <w:p w14:paraId="105B28CD"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2"/>
          </w:tcPr>
          <w:p w14:paraId="143900C4"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61E2A" w:rsidRPr="005573AA" w14:paraId="3639B7AE" w14:textId="77777777" w:rsidTr="00E61E2A">
        <w:tc>
          <w:tcPr>
            <w:tcW w:w="984" w:type="dxa"/>
          </w:tcPr>
          <w:p w14:paraId="2CFC38F9" w14:textId="3F2DE82E" w:rsidR="00E61E2A" w:rsidRPr="005573AA" w:rsidRDefault="00C46548" w:rsidP="00E61E2A">
            <w:pPr>
              <w:jc w:val="both"/>
              <w:rPr>
                <w:rFonts w:ascii="Times New Roman" w:hAnsi="Times New Roman" w:cs="Times New Roman"/>
                <w:sz w:val="20"/>
                <w:szCs w:val="20"/>
              </w:rPr>
            </w:pPr>
            <w:r w:rsidRPr="00C46548">
              <w:rPr>
                <w:rFonts w:ascii="Times New Roman" w:hAnsi="Times New Roman" w:cs="Times New Roman"/>
                <w:sz w:val="20"/>
                <w:szCs w:val="20"/>
              </w:rPr>
              <w:t>BES4403</w:t>
            </w:r>
          </w:p>
        </w:tc>
        <w:tc>
          <w:tcPr>
            <w:tcW w:w="2389" w:type="dxa"/>
          </w:tcPr>
          <w:p w14:paraId="63226A04" w14:textId="13F1AB78" w:rsidR="00E61E2A" w:rsidRPr="005573AA" w:rsidRDefault="006B0BA5" w:rsidP="00E61E2A">
            <w:pPr>
              <w:jc w:val="both"/>
              <w:rPr>
                <w:rFonts w:ascii="Times New Roman" w:hAnsi="Times New Roman" w:cs="Times New Roman"/>
                <w:sz w:val="20"/>
                <w:szCs w:val="20"/>
              </w:rPr>
            </w:pPr>
            <w:proofErr w:type="spellStart"/>
            <w:r w:rsidRPr="006B0BA5">
              <w:rPr>
                <w:rFonts w:ascii="Times New Roman" w:hAnsi="Times New Roman" w:cs="Times New Roman"/>
                <w:bCs/>
                <w:sz w:val="20"/>
                <w:szCs w:val="20"/>
              </w:rPr>
              <w:t>Graduation</w:t>
            </w:r>
            <w:proofErr w:type="spellEnd"/>
            <w:r w:rsidRPr="006B0BA5">
              <w:rPr>
                <w:rFonts w:ascii="Times New Roman" w:hAnsi="Times New Roman" w:cs="Times New Roman"/>
                <w:bCs/>
                <w:sz w:val="20"/>
                <w:szCs w:val="20"/>
              </w:rPr>
              <w:t xml:space="preserve"> </w:t>
            </w:r>
            <w:proofErr w:type="spellStart"/>
            <w:r w:rsidRPr="006B0BA5">
              <w:rPr>
                <w:rFonts w:ascii="Times New Roman" w:hAnsi="Times New Roman" w:cs="Times New Roman"/>
                <w:bCs/>
                <w:sz w:val="20"/>
                <w:szCs w:val="20"/>
              </w:rPr>
              <w:t>Thesis</w:t>
            </w:r>
            <w:proofErr w:type="spellEnd"/>
            <w:r w:rsidRPr="006B0BA5">
              <w:rPr>
                <w:rFonts w:ascii="Times New Roman" w:hAnsi="Times New Roman" w:cs="Times New Roman"/>
                <w:bCs/>
                <w:sz w:val="20"/>
                <w:szCs w:val="20"/>
              </w:rPr>
              <w:t xml:space="preserve"> I</w:t>
            </w:r>
          </w:p>
        </w:tc>
        <w:tc>
          <w:tcPr>
            <w:tcW w:w="1131" w:type="dxa"/>
          </w:tcPr>
          <w:p w14:paraId="3A4A192F" w14:textId="4A0D7277" w:rsidR="00E61E2A" w:rsidRPr="005573AA" w:rsidRDefault="005B28D3" w:rsidP="00E61E2A">
            <w:pPr>
              <w:jc w:val="both"/>
              <w:rPr>
                <w:rFonts w:ascii="Times New Roman" w:hAnsi="Times New Roman" w:cs="Times New Roman"/>
                <w:sz w:val="20"/>
                <w:szCs w:val="20"/>
              </w:rPr>
            </w:pPr>
            <w:r>
              <w:rPr>
                <w:rFonts w:ascii="Times New Roman" w:hAnsi="Times New Roman" w:cs="Times New Roman"/>
                <w:sz w:val="20"/>
                <w:szCs w:val="20"/>
              </w:rPr>
              <w:t>0</w:t>
            </w:r>
          </w:p>
        </w:tc>
        <w:tc>
          <w:tcPr>
            <w:tcW w:w="1718" w:type="dxa"/>
            <w:gridSpan w:val="2"/>
          </w:tcPr>
          <w:p w14:paraId="47B4F1F8" w14:textId="00ED0A50" w:rsidR="00E61E2A" w:rsidRPr="005573AA" w:rsidRDefault="005B28D3" w:rsidP="00E61E2A">
            <w:pPr>
              <w:jc w:val="both"/>
              <w:rPr>
                <w:rFonts w:ascii="Times New Roman" w:hAnsi="Times New Roman" w:cs="Times New Roman"/>
                <w:sz w:val="20"/>
                <w:szCs w:val="20"/>
              </w:rPr>
            </w:pPr>
            <w:r>
              <w:rPr>
                <w:rFonts w:ascii="Times New Roman" w:hAnsi="Times New Roman" w:cs="Times New Roman"/>
                <w:sz w:val="20"/>
                <w:szCs w:val="20"/>
              </w:rPr>
              <w:t>2</w:t>
            </w:r>
          </w:p>
        </w:tc>
        <w:tc>
          <w:tcPr>
            <w:tcW w:w="1131" w:type="dxa"/>
          </w:tcPr>
          <w:p w14:paraId="03B3A564" w14:textId="20B152B1" w:rsidR="00E61E2A" w:rsidRPr="005573AA" w:rsidRDefault="005B28D3" w:rsidP="00E61E2A">
            <w:pPr>
              <w:jc w:val="both"/>
              <w:rPr>
                <w:rFonts w:ascii="Times New Roman" w:hAnsi="Times New Roman" w:cs="Times New Roman"/>
                <w:sz w:val="20"/>
                <w:szCs w:val="20"/>
              </w:rPr>
            </w:pPr>
            <w:r>
              <w:rPr>
                <w:rFonts w:ascii="Times New Roman" w:hAnsi="Times New Roman" w:cs="Times New Roman"/>
                <w:sz w:val="20"/>
                <w:szCs w:val="20"/>
              </w:rPr>
              <w:t>2</w:t>
            </w:r>
          </w:p>
        </w:tc>
        <w:tc>
          <w:tcPr>
            <w:tcW w:w="1710" w:type="dxa"/>
            <w:gridSpan w:val="2"/>
          </w:tcPr>
          <w:p w14:paraId="1DDCAF31" w14:textId="4DBE098C" w:rsidR="00E61E2A" w:rsidRPr="005573AA" w:rsidRDefault="005B28D3" w:rsidP="00E61E2A">
            <w:pPr>
              <w:jc w:val="both"/>
              <w:rPr>
                <w:rFonts w:ascii="Times New Roman" w:hAnsi="Times New Roman" w:cs="Times New Roman"/>
                <w:sz w:val="20"/>
                <w:szCs w:val="20"/>
              </w:rPr>
            </w:pPr>
            <w:r>
              <w:rPr>
                <w:rFonts w:ascii="Times New Roman" w:hAnsi="Times New Roman" w:cs="Times New Roman"/>
                <w:sz w:val="20"/>
                <w:szCs w:val="20"/>
              </w:rPr>
              <w:t>3</w:t>
            </w:r>
          </w:p>
        </w:tc>
      </w:tr>
      <w:tr w:rsidR="00E61E2A" w:rsidRPr="005573AA" w14:paraId="7423768D" w14:textId="77777777" w:rsidTr="00E61E2A">
        <w:tc>
          <w:tcPr>
            <w:tcW w:w="9063" w:type="dxa"/>
            <w:gridSpan w:val="8"/>
          </w:tcPr>
          <w:p w14:paraId="5F484F9F"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61E2A" w:rsidRPr="005573AA" w14:paraId="6F6A49D3" w14:textId="77777777" w:rsidTr="00E61E2A">
        <w:tc>
          <w:tcPr>
            <w:tcW w:w="9063" w:type="dxa"/>
            <w:gridSpan w:val="8"/>
          </w:tcPr>
          <w:p w14:paraId="0F87FFBA" w14:textId="535E7F8E" w:rsidR="00E61E2A" w:rsidRPr="005573AA" w:rsidRDefault="00EA5EA7" w:rsidP="00E61E2A">
            <w:pPr>
              <w:jc w:val="both"/>
              <w:rPr>
                <w:rFonts w:ascii="Times New Roman" w:hAnsi="Times New Roman" w:cs="Times New Roman"/>
                <w:sz w:val="20"/>
                <w:szCs w:val="20"/>
              </w:rPr>
            </w:pPr>
            <w:proofErr w:type="spellStart"/>
            <w:r w:rsidRPr="00EA5EA7">
              <w:rPr>
                <w:rFonts w:ascii="Times New Roman" w:hAnsi="Times New Roman" w:cs="Times New Roman"/>
                <w:sz w:val="20"/>
                <w:szCs w:val="20"/>
              </w:rPr>
              <w:t>This</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course</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aims</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to</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enable</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students</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to</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conduct</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individual</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research</w:t>
            </w:r>
            <w:proofErr w:type="spellEnd"/>
            <w:r w:rsidRPr="00EA5EA7">
              <w:rPr>
                <w:rFonts w:ascii="Times New Roman" w:hAnsi="Times New Roman" w:cs="Times New Roman"/>
                <w:sz w:val="20"/>
                <w:szCs w:val="20"/>
              </w:rPr>
              <w:t xml:space="preserve"> in </w:t>
            </w:r>
            <w:proofErr w:type="spellStart"/>
            <w:r w:rsidRPr="00EA5EA7">
              <w:rPr>
                <w:rFonts w:ascii="Times New Roman" w:hAnsi="Times New Roman" w:cs="Times New Roman"/>
                <w:sz w:val="20"/>
                <w:szCs w:val="20"/>
              </w:rPr>
              <w:t>different</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places</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and</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to</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prepare</w:t>
            </w:r>
            <w:proofErr w:type="spellEnd"/>
            <w:r w:rsidRPr="00EA5EA7">
              <w:rPr>
                <w:rFonts w:ascii="Times New Roman" w:hAnsi="Times New Roman" w:cs="Times New Roman"/>
                <w:sz w:val="20"/>
                <w:szCs w:val="20"/>
              </w:rPr>
              <w:t xml:space="preserve"> a </w:t>
            </w:r>
            <w:proofErr w:type="spellStart"/>
            <w:r w:rsidRPr="00EA5EA7">
              <w:rPr>
                <w:rFonts w:ascii="Times New Roman" w:hAnsi="Times New Roman" w:cs="Times New Roman"/>
                <w:sz w:val="20"/>
                <w:szCs w:val="20"/>
              </w:rPr>
              <w:t>thesis</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related</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to</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the</w:t>
            </w:r>
            <w:proofErr w:type="spellEnd"/>
            <w:r w:rsidRPr="00EA5EA7">
              <w:rPr>
                <w:rFonts w:ascii="Times New Roman" w:hAnsi="Times New Roman" w:cs="Times New Roman"/>
                <w:sz w:val="20"/>
                <w:szCs w:val="20"/>
              </w:rPr>
              <w:t xml:space="preserve"> </w:t>
            </w:r>
            <w:proofErr w:type="spellStart"/>
            <w:r w:rsidRPr="00EA5EA7">
              <w:rPr>
                <w:rFonts w:ascii="Times New Roman" w:hAnsi="Times New Roman" w:cs="Times New Roman"/>
                <w:sz w:val="20"/>
                <w:szCs w:val="20"/>
              </w:rPr>
              <w:t>research</w:t>
            </w:r>
            <w:proofErr w:type="spellEnd"/>
            <w:r w:rsidRPr="00EA5EA7">
              <w:rPr>
                <w:rFonts w:ascii="Times New Roman" w:hAnsi="Times New Roman" w:cs="Times New Roman"/>
                <w:sz w:val="20"/>
                <w:szCs w:val="20"/>
              </w:rPr>
              <w:t>.</w:t>
            </w:r>
          </w:p>
        </w:tc>
      </w:tr>
      <w:tr w:rsidR="00E61E2A" w:rsidRPr="005573AA" w14:paraId="6575A5B9" w14:textId="77777777" w:rsidTr="00E61E2A">
        <w:tc>
          <w:tcPr>
            <w:tcW w:w="984" w:type="dxa"/>
          </w:tcPr>
          <w:p w14:paraId="5B9F19E3"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tcPr>
          <w:p w14:paraId="01B10B96"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31" w:type="dxa"/>
          </w:tcPr>
          <w:p w14:paraId="00161F1C"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718" w:type="dxa"/>
            <w:gridSpan w:val="2"/>
          </w:tcPr>
          <w:p w14:paraId="6BB42FB1"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31" w:type="dxa"/>
          </w:tcPr>
          <w:p w14:paraId="7A9684D0"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710" w:type="dxa"/>
            <w:gridSpan w:val="2"/>
          </w:tcPr>
          <w:p w14:paraId="7B722801"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61E2A" w:rsidRPr="005573AA" w14:paraId="60D42966" w14:textId="77777777" w:rsidTr="00E61E2A">
        <w:tc>
          <w:tcPr>
            <w:tcW w:w="984" w:type="dxa"/>
          </w:tcPr>
          <w:p w14:paraId="6D6391AE" w14:textId="43E513E0" w:rsidR="00E61E2A" w:rsidRPr="005573AA" w:rsidRDefault="00C46548" w:rsidP="00E61E2A">
            <w:pPr>
              <w:jc w:val="both"/>
              <w:rPr>
                <w:rFonts w:ascii="Times New Roman" w:hAnsi="Times New Roman" w:cs="Times New Roman"/>
                <w:sz w:val="20"/>
                <w:szCs w:val="20"/>
              </w:rPr>
            </w:pPr>
            <w:r w:rsidRPr="00C46548">
              <w:rPr>
                <w:rFonts w:ascii="Times New Roman" w:hAnsi="Times New Roman" w:cs="Times New Roman"/>
                <w:sz w:val="20"/>
                <w:szCs w:val="20"/>
              </w:rPr>
              <w:t>BES4405</w:t>
            </w:r>
          </w:p>
        </w:tc>
        <w:tc>
          <w:tcPr>
            <w:tcW w:w="2389" w:type="dxa"/>
          </w:tcPr>
          <w:p w14:paraId="1FD8BA7F" w14:textId="4C948B21" w:rsidR="00E61E2A" w:rsidRPr="005573AA" w:rsidRDefault="003E67CE" w:rsidP="00E61E2A">
            <w:pPr>
              <w:jc w:val="both"/>
              <w:rPr>
                <w:rFonts w:ascii="Times New Roman" w:hAnsi="Times New Roman" w:cs="Times New Roman"/>
                <w:sz w:val="20"/>
                <w:szCs w:val="20"/>
              </w:rPr>
            </w:pPr>
            <w:proofErr w:type="spellStart"/>
            <w:r w:rsidRPr="003E67CE">
              <w:rPr>
                <w:rFonts w:ascii="Times New Roman" w:hAnsi="Times New Roman" w:cs="Times New Roman"/>
                <w:bCs/>
                <w:sz w:val="20"/>
                <w:szCs w:val="20"/>
              </w:rPr>
              <w:t>Seminar</w:t>
            </w:r>
            <w:proofErr w:type="spellEnd"/>
            <w:r w:rsidRPr="003E67CE">
              <w:rPr>
                <w:rFonts w:ascii="Times New Roman" w:hAnsi="Times New Roman" w:cs="Times New Roman"/>
                <w:bCs/>
                <w:sz w:val="20"/>
                <w:szCs w:val="20"/>
              </w:rPr>
              <w:t xml:space="preserve"> </w:t>
            </w:r>
            <w:proofErr w:type="spellStart"/>
            <w:r w:rsidRPr="003E67CE">
              <w:rPr>
                <w:rFonts w:ascii="Times New Roman" w:hAnsi="Times New Roman" w:cs="Times New Roman"/>
                <w:bCs/>
                <w:sz w:val="20"/>
                <w:szCs w:val="20"/>
              </w:rPr>
              <w:t>Preparation</w:t>
            </w:r>
            <w:proofErr w:type="spellEnd"/>
          </w:p>
        </w:tc>
        <w:tc>
          <w:tcPr>
            <w:tcW w:w="1131" w:type="dxa"/>
          </w:tcPr>
          <w:p w14:paraId="58775E65" w14:textId="4318E0E3" w:rsidR="00E61E2A" w:rsidRPr="005573AA" w:rsidRDefault="000C6472" w:rsidP="00E61E2A">
            <w:pPr>
              <w:jc w:val="both"/>
              <w:rPr>
                <w:rFonts w:ascii="Times New Roman" w:hAnsi="Times New Roman" w:cs="Times New Roman"/>
                <w:sz w:val="20"/>
                <w:szCs w:val="20"/>
              </w:rPr>
            </w:pPr>
            <w:r>
              <w:rPr>
                <w:rFonts w:ascii="Times New Roman" w:hAnsi="Times New Roman" w:cs="Times New Roman"/>
                <w:sz w:val="20"/>
                <w:szCs w:val="20"/>
              </w:rPr>
              <w:t>0</w:t>
            </w:r>
          </w:p>
        </w:tc>
        <w:tc>
          <w:tcPr>
            <w:tcW w:w="1718" w:type="dxa"/>
            <w:gridSpan w:val="2"/>
          </w:tcPr>
          <w:p w14:paraId="766D34BC" w14:textId="2C7836BD" w:rsidR="00E61E2A" w:rsidRPr="005573AA" w:rsidRDefault="000C6472" w:rsidP="00E61E2A">
            <w:pPr>
              <w:jc w:val="both"/>
              <w:rPr>
                <w:rFonts w:ascii="Times New Roman" w:hAnsi="Times New Roman" w:cs="Times New Roman"/>
                <w:sz w:val="20"/>
                <w:szCs w:val="20"/>
              </w:rPr>
            </w:pPr>
            <w:r>
              <w:rPr>
                <w:rFonts w:ascii="Times New Roman" w:hAnsi="Times New Roman" w:cs="Times New Roman"/>
                <w:sz w:val="20"/>
                <w:szCs w:val="20"/>
              </w:rPr>
              <w:t>2</w:t>
            </w:r>
          </w:p>
        </w:tc>
        <w:tc>
          <w:tcPr>
            <w:tcW w:w="1131" w:type="dxa"/>
          </w:tcPr>
          <w:p w14:paraId="568D0DA7" w14:textId="1AD8B513" w:rsidR="00E61E2A" w:rsidRPr="005573AA" w:rsidRDefault="000C6472" w:rsidP="00E61E2A">
            <w:pPr>
              <w:jc w:val="both"/>
              <w:rPr>
                <w:rFonts w:ascii="Times New Roman" w:hAnsi="Times New Roman" w:cs="Times New Roman"/>
                <w:sz w:val="20"/>
                <w:szCs w:val="20"/>
              </w:rPr>
            </w:pPr>
            <w:r>
              <w:rPr>
                <w:rFonts w:ascii="Times New Roman" w:hAnsi="Times New Roman" w:cs="Times New Roman"/>
                <w:sz w:val="20"/>
                <w:szCs w:val="20"/>
              </w:rPr>
              <w:t>2</w:t>
            </w:r>
          </w:p>
        </w:tc>
        <w:tc>
          <w:tcPr>
            <w:tcW w:w="1710" w:type="dxa"/>
            <w:gridSpan w:val="2"/>
          </w:tcPr>
          <w:p w14:paraId="7C519528" w14:textId="06A7472A" w:rsidR="00E61E2A" w:rsidRPr="005573AA" w:rsidRDefault="000C6472" w:rsidP="00E61E2A">
            <w:pPr>
              <w:jc w:val="both"/>
              <w:rPr>
                <w:rFonts w:ascii="Times New Roman" w:hAnsi="Times New Roman" w:cs="Times New Roman"/>
                <w:sz w:val="20"/>
                <w:szCs w:val="20"/>
              </w:rPr>
            </w:pPr>
            <w:r>
              <w:rPr>
                <w:rFonts w:ascii="Times New Roman" w:hAnsi="Times New Roman" w:cs="Times New Roman"/>
                <w:sz w:val="20"/>
                <w:szCs w:val="20"/>
              </w:rPr>
              <w:t>3</w:t>
            </w:r>
          </w:p>
        </w:tc>
      </w:tr>
      <w:tr w:rsidR="00E61E2A" w:rsidRPr="005573AA" w14:paraId="628E9F61" w14:textId="77777777" w:rsidTr="00E61E2A">
        <w:tc>
          <w:tcPr>
            <w:tcW w:w="9063" w:type="dxa"/>
            <w:gridSpan w:val="8"/>
            <w:tcBorders>
              <w:top w:val="nil"/>
            </w:tcBorders>
          </w:tcPr>
          <w:p w14:paraId="46451049"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61E2A" w:rsidRPr="005573AA" w14:paraId="52D361C8" w14:textId="77777777" w:rsidTr="00E61E2A">
        <w:tc>
          <w:tcPr>
            <w:tcW w:w="9063" w:type="dxa"/>
            <w:gridSpan w:val="8"/>
          </w:tcPr>
          <w:p w14:paraId="1485246F" w14:textId="7BC05DEE" w:rsidR="00E61E2A" w:rsidRPr="005573AA" w:rsidRDefault="00312442" w:rsidP="00E61E2A">
            <w:pPr>
              <w:jc w:val="both"/>
              <w:rPr>
                <w:rFonts w:ascii="Times New Roman" w:hAnsi="Times New Roman" w:cs="Times New Roman"/>
                <w:sz w:val="20"/>
                <w:szCs w:val="20"/>
              </w:rPr>
            </w:pPr>
            <w:proofErr w:type="spellStart"/>
            <w:r w:rsidRPr="00312442">
              <w:rPr>
                <w:rFonts w:ascii="Times New Roman" w:hAnsi="Times New Roman" w:cs="Times New Roman"/>
                <w:sz w:val="20"/>
                <w:szCs w:val="20"/>
              </w:rPr>
              <w:t>To</w:t>
            </w:r>
            <w:proofErr w:type="spellEnd"/>
            <w:r w:rsidRPr="00312442">
              <w:rPr>
                <w:rFonts w:ascii="Times New Roman" w:hAnsi="Times New Roman" w:cs="Times New Roman"/>
                <w:sz w:val="20"/>
                <w:szCs w:val="20"/>
              </w:rPr>
              <w:t xml:space="preserve"> be </w:t>
            </w:r>
            <w:proofErr w:type="spellStart"/>
            <w:r w:rsidRPr="00312442">
              <w:rPr>
                <w:rFonts w:ascii="Times New Roman" w:hAnsi="Times New Roman" w:cs="Times New Roman"/>
                <w:sz w:val="20"/>
                <w:szCs w:val="20"/>
              </w:rPr>
              <w:t>able</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to</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benefit</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from</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library</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and</w:t>
            </w:r>
            <w:proofErr w:type="spellEnd"/>
            <w:r w:rsidRPr="00312442">
              <w:rPr>
                <w:rFonts w:ascii="Times New Roman" w:hAnsi="Times New Roman" w:cs="Times New Roman"/>
                <w:sz w:val="20"/>
                <w:szCs w:val="20"/>
              </w:rPr>
              <w:t xml:space="preserve"> internet </w:t>
            </w:r>
            <w:proofErr w:type="spellStart"/>
            <w:r w:rsidRPr="00312442">
              <w:rPr>
                <w:rFonts w:ascii="Times New Roman" w:hAnsi="Times New Roman" w:cs="Times New Roman"/>
                <w:sz w:val="20"/>
                <w:szCs w:val="20"/>
              </w:rPr>
              <w:t>resources</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for</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literature</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research</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to</w:t>
            </w:r>
            <w:proofErr w:type="spellEnd"/>
            <w:r w:rsidRPr="00312442">
              <w:rPr>
                <w:rFonts w:ascii="Times New Roman" w:hAnsi="Times New Roman" w:cs="Times New Roman"/>
                <w:sz w:val="20"/>
                <w:szCs w:val="20"/>
              </w:rPr>
              <w:t xml:space="preserve"> be </w:t>
            </w:r>
            <w:proofErr w:type="spellStart"/>
            <w:r w:rsidRPr="00312442">
              <w:rPr>
                <w:rFonts w:ascii="Times New Roman" w:hAnsi="Times New Roman" w:cs="Times New Roman"/>
                <w:sz w:val="20"/>
                <w:szCs w:val="20"/>
              </w:rPr>
              <w:t>able</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to</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research</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current</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issues</w:t>
            </w:r>
            <w:proofErr w:type="spellEnd"/>
            <w:r w:rsidRPr="00312442">
              <w:rPr>
                <w:rFonts w:ascii="Times New Roman" w:hAnsi="Times New Roman" w:cs="Times New Roman"/>
                <w:sz w:val="20"/>
                <w:szCs w:val="20"/>
              </w:rPr>
              <w:t xml:space="preserve"> in </w:t>
            </w:r>
            <w:proofErr w:type="spellStart"/>
            <w:r w:rsidRPr="00312442">
              <w:rPr>
                <w:rFonts w:ascii="Times New Roman" w:hAnsi="Times New Roman" w:cs="Times New Roman"/>
                <w:sz w:val="20"/>
                <w:szCs w:val="20"/>
              </w:rPr>
              <w:t>the</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field</w:t>
            </w:r>
            <w:proofErr w:type="spellEnd"/>
            <w:r w:rsidRPr="00312442">
              <w:rPr>
                <w:rFonts w:ascii="Times New Roman" w:hAnsi="Times New Roman" w:cs="Times New Roman"/>
                <w:sz w:val="20"/>
                <w:szCs w:val="20"/>
              </w:rPr>
              <w:t xml:space="preserve"> of </w:t>
            </w:r>
            <w:proofErr w:type="spellStart"/>
            <w:r w:rsidRPr="00312442">
              <w:rPr>
                <w:rFonts w:ascii="Times New Roman" w:hAnsi="Times New Roman" w:cs="Times New Roman"/>
                <w:sz w:val="20"/>
                <w:szCs w:val="20"/>
              </w:rPr>
              <w:t>nutrition</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and</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dietetics</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to</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prepare</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and</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present</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them</w:t>
            </w:r>
            <w:proofErr w:type="spellEnd"/>
            <w:r w:rsidRPr="00312442">
              <w:rPr>
                <w:rFonts w:ascii="Times New Roman" w:hAnsi="Times New Roman" w:cs="Times New Roman"/>
                <w:sz w:val="20"/>
                <w:szCs w:val="20"/>
              </w:rPr>
              <w:t xml:space="preserve"> in </w:t>
            </w:r>
            <w:proofErr w:type="spellStart"/>
            <w:r w:rsidRPr="00312442">
              <w:rPr>
                <w:rFonts w:ascii="Times New Roman" w:hAnsi="Times New Roman" w:cs="Times New Roman"/>
                <w:sz w:val="20"/>
                <w:szCs w:val="20"/>
              </w:rPr>
              <w:t>the</w:t>
            </w:r>
            <w:proofErr w:type="spellEnd"/>
            <w:r w:rsidRPr="00312442">
              <w:rPr>
                <w:rFonts w:ascii="Times New Roman" w:hAnsi="Times New Roman" w:cs="Times New Roman"/>
                <w:sz w:val="20"/>
                <w:szCs w:val="20"/>
              </w:rPr>
              <w:t xml:space="preserve"> form of a </w:t>
            </w:r>
            <w:proofErr w:type="spellStart"/>
            <w:r w:rsidRPr="00312442">
              <w:rPr>
                <w:rFonts w:ascii="Times New Roman" w:hAnsi="Times New Roman" w:cs="Times New Roman"/>
                <w:sz w:val="20"/>
                <w:szCs w:val="20"/>
              </w:rPr>
              <w:t>report</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and</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to</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gain</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experience</w:t>
            </w:r>
            <w:proofErr w:type="spellEnd"/>
            <w:r w:rsidRPr="00312442">
              <w:rPr>
                <w:rFonts w:ascii="Times New Roman" w:hAnsi="Times New Roman" w:cs="Times New Roman"/>
                <w:sz w:val="20"/>
                <w:szCs w:val="20"/>
              </w:rPr>
              <w:t xml:space="preserve"> in </w:t>
            </w:r>
            <w:proofErr w:type="spellStart"/>
            <w:r w:rsidRPr="00312442">
              <w:rPr>
                <w:rFonts w:ascii="Times New Roman" w:hAnsi="Times New Roman" w:cs="Times New Roman"/>
                <w:sz w:val="20"/>
                <w:szCs w:val="20"/>
              </w:rPr>
              <w:t>solving</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questions</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and</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inquiries</w:t>
            </w:r>
            <w:proofErr w:type="spellEnd"/>
            <w:r w:rsidRPr="00312442">
              <w:rPr>
                <w:rFonts w:ascii="Times New Roman" w:hAnsi="Times New Roman" w:cs="Times New Roman"/>
                <w:sz w:val="20"/>
                <w:szCs w:val="20"/>
              </w:rPr>
              <w:t xml:space="preserve"> on </w:t>
            </w:r>
            <w:proofErr w:type="spellStart"/>
            <w:r w:rsidRPr="00312442">
              <w:rPr>
                <w:rFonts w:ascii="Times New Roman" w:hAnsi="Times New Roman" w:cs="Times New Roman"/>
                <w:sz w:val="20"/>
                <w:szCs w:val="20"/>
              </w:rPr>
              <w:t>the</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prepared</w:t>
            </w:r>
            <w:proofErr w:type="spellEnd"/>
            <w:r w:rsidRPr="00312442">
              <w:rPr>
                <w:rFonts w:ascii="Times New Roman" w:hAnsi="Times New Roman" w:cs="Times New Roman"/>
                <w:sz w:val="20"/>
                <w:szCs w:val="20"/>
              </w:rPr>
              <w:t xml:space="preserve"> </w:t>
            </w:r>
            <w:proofErr w:type="spellStart"/>
            <w:r w:rsidRPr="00312442">
              <w:rPr>
                <w:rFonts w:ascii="Times New Roman" w:hAnsi="Times New Roman" w:cs="Times New Roman"/>
                <w:sz w:val="20"/>
                <w:szCs w:val="20"/>
              </w:rPr>
              <w:t>topic</w:t>
            </w:r>
            <w:proofErr w:type="spellEnd"/>
            <w:r w:rsidRPr="00312442">
              <w:rPr>
                <w:rFonts w:ascii="Times New Roman" w:hAnsi="Times New Roman" w:cs="Times New Roman"/>
                <w:sz w:val="20"/>
                <w:szCs w:val="20"/>
              </w:rPr>
              <w:t>.</w:t>
            </w:r>
          </w:p>
        </w:tc>
      </w:tr>
      <w:tr w:rsidR="00E61E2A" w:rsidRPr="005573AA" w14:paraId="3EE0D774" w14:textId="77777777" w:rsidTr="00E61E2A">
        <w:tc>
          <w:tcPr>
            <w:tcW w:w="984" w:type="dxa"/>
          </w:tcPr>
          <w:p w14:paraId="125B1CFC"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CODE</w:t>
            </w:r>
          </w:p>
        </w:tc>
        <w:tc>
          <w:tcPr>
            <w:tcW w:w="2389" w:type="dxa"/>
          </w:tcPr>
          <w:p w14:paraId="4C73B588"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NAME</w:t>
            </w:r>
          </w:p>
        </w:tc>
        <w:tc>
          <w:tcPr>
            <w:tcW w:w="1152" w:type="dxa"/>
            <w:gridSpan w:val="2"/>
          </w:tcPr>
          <w:p w14:paraId="0E07EEE9"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THEORY</w:t>
            </w:r>
          </w:p>
        </w:tc>
        <w:tc>
          <w:tcPr>
            <w:tcW w:w="1697" w:type="dxa"/>
          </w:tcPr>
          <w:p w14:paraId="61652594"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APPLICATION</w:t>
            </w:r>
          </w:p>
        </w:tc>
        <w:tc>
          <w:tcPr>
            <w:tcW w:w="1146" w:type="dxa"/>
            <w:gridSpan w:val="2"/>
          </w:tcPr>
          <w:p w14:paraId="005F7CCE"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CREDIT</w:t>
            </w:r>
          </w:p>
        </w:tc>
        <w:tc>
          <w:tcPr>
            <w:tcW w:w="1695" w:type="dxa"/>
          </w:tcPr>
          <w:p w14:paraId="6A439CBC"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ECTS CREDIT</w:t>
            </w:r>
          </w:p>
        </w:tc>
      </w:tr>
      <w:tr w:rsidR="00E61E2A" w:rsidRPr="005573AA" w14:paraId="59E618A3" w14:textId="77777777" w:rsidTr="00E61E2A">
        <w:tc>
          <w:tcPr>
            <w:tcW w:w="984" w:type="dxa"/>
          </w:tcPr>
          <w:p w14:paraId="52B6485E" w14:textId="28B1B76F" w:rsidR="00E61E2A" w:rsidRPr="005573AA" w:rsidRDefault="0000215C" w:rsidP="00E61E2A">
            <w:pPr>
              <w:jc w:val="both"/>
              <w:rPr>
                <w:rFonts w:ascii="Times New Roman" w:hAnsi="Times New Roman" w:cs="Times New Roman"/>
                <w:sz w:val="20"/>
                <w:szCs w:val="20"/>
              </w:rPr>
            </w:pPr>
            <w:r w:rsidRPr="0000215C">
              <w:rPr>
                <w:rFonts w:ascii="Times New Roman" w:hAnsi="Times New Roman" w:cs="Times New Roman"/>
                <w:sz w:val="20"/>
                <w:szCs w:val="20"/>
              </w:rPr>
              <w:t>BES4407</w:t>
            </w:r>
          </w:p>
        </w:tc>
        <w:tc>
          <w:tcPr>
            <w:tcW w:w="2389" w:type="dxa"/>
          </w:tcPr>
          <w:p w14:paraId="36032613" w14:textId="1661A187" w:rsidR="00E61E2A" w:rsidRPr="005573AA" w:rsidRDefault="00695981" w:rsidP="00E61E2A">
            <w:pPr>
              <w:jc w:val="both"/>
              <w:rPr>
                <w:rFonts w:ascii="Times New Roman" w:hAnsi="Times New Roman" w:cs="Times New Roman"/>
                <w:sz w:val="20"/>
                <w:szCs w:val="20"/>
              </w:rPr>
            </w:pPr>
            <w:r>
              <w:rPr>
                <w:rFonts w:ascii="Times New Roman" w:hAnsi="Times New Roman" w:cs="Times New Roman"/>
                <w:sz w:val="20"/>
                <w:szCs w:val="20"/>
              </w:rPr>
              <w:t xml:space="preserve">Sports </w:t>
            </w:r>
            <w:proofErr w:type="spellStart"/>
            <w:r>
              <w:rPr>
                <w:rFonts w:ascii="Times New Roman" w:hAnsi="Times New Roman" w:cs="Times New Roman"/>
                <w:sz w:val="20"/>
                <w:szCs w:val="20"/>
              </w:rPr>
              <w:t>and</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Nutrition</w:t>
            </w:r>
            <w:proofErr w:type="spellEnd"/>
          </w:p>
        </w:tc>
        <w:tc>
          <w:tcPr>
            <w:tcW w:w="1152" w:type="dxa"/>
            <w:gridSpan w:val="2"/>
          </w:tcPr>
          <w:p w14:paraId="31D87E45" w14:textId="676F83DA" w:rsidR="00E61E2A" w:rsidRPr="005573AA" w:rsidRDefault="00871013" w:rsidP="00E61E2A">
            <w:pPr>
              <w:jc w:val="both"/>
              <w:rPr>
                <w:rFonts w:ascii="Times New Roman" w:hAnsi="Times New Roman" w:cs="Times New Roman"/>
                <w:sz w:val="20"/>
                <w:szCs w:val="20"/>
              </w:rPr>
            </w:pPr>
            <w:r>
              <w:rPr>
                <w:rFonts w:ascii="Times New Roman" w:hAnsi="Times New Roman" w:cs="Times New Roman"/>
                <w:sz w:val="20"/>
                <w:szCs w:val="20"/>
              </w:rPr>
              <w:t>2</w:t>
            </w:r>
          </w:p>
        </w:tc>
        <w:tc>
          <w:tcPr>
            <w:tcW w:w="1697" w:type="dxa"/>
          </w:tcPr>
          <w:p w14:paraId="5970EEF6" w14:textId="3C22422C" w:rsidR="00E61E2A" w:rsidRPr="005573AA" w:rsidRDefault="00871013" w:rsidP="00E61E2A">
            <w:pPr>
              <w:jc w:val="both"/>
              <w:rPr>
                <w:rFonts w:ascii="Times New Roman" w:hAnsi="Times New Roman" w:cs="Times New Roman"/>
                <w:sz w:val="20"/>
                <w:szCs w:val="20"/>
              </w:rPr>
            </w:pPr>
            <w:r>
              <w:rPr>
                <w:rFonts w:ascii="Times New Roman" w:hAnsi="Times New Roman" w:cs="Times New Roman"/>
                <w:sz w:val="20"/>
                <w:szCs w:val="20"/>
              </w:rPr>
              <w:t>0</w:t>
            </w:r>
          </w:p>
        </w:tc>
        <w:tc>
          <w:tcPr>
            <w:tcW w:w="1146" w:type="dxa"/>
            <w:gridSpan w:val="2"/>
          </w:tcPr>
          <w:p w14:paraId="5C8C41A9" w14:textId="0951751E" w:rsidR="00E61E2A" w:rsidRPr="005573AA" w:rsidRDefault="00871013" w:rsidP="00E61E2A">
            <w:pPr>
              <w:jc w:val="both"/>
              <w:rPr>
                <w:rFonts w:ascii="Times New Roman" w:hAnsi="Times New Roman" w:cs="Times New Roman"/>
                <w:sz w:val="20"/>
                <w:szCs w:val="20"/>
              </w:rPr>
            </w:pPr>
            <w:r>
              <w:rPr>
                <w:rFonts w:ascii="Times New Roman" w:hAnsi="Times New Roman" w:cs="Times New Roman"/>
                <w:sz w:val="20"/>
                <w:szCs w:val="20"/>
              </w:rPr>
              <w:t>2</w:t>
            </w:r>
          </w:p>
        </w:tc>
        <w:tc>
          <w:tcPr>
            <w:tcW w:w="1695" w:type="dxa"/>
          </w:tcPr>
          <w:p w14:paraId="0BBFD8A0" w14:textId="1506BF4A" w:rsidR="00E61E2A" w:rsidRPr="005573AA" w:rsidRDefault="00871013" w:rsidP="00E61E2A">
            <w:pPr>
              <w:jc w:val="both"/>
              <w:rPr>
                <w:rFonts w:ascii="Times New Roman" w:hAnsi="Times New Roman" w:cs="Times New Roman"/>
                <w:sz w:val="20"/>
                <w:szCs w:val="20"/>
              </w:rPr>
            </w:pPr>
            <w:r>
              <w:rPr>
                <w:rFonts w:ascii="Times New Roman" w:hAnsi="Times New Roman" w:cs="Times New Roman"/>
                <w:sz w:val="20"/>
                <w:szCs w:val="20"/>
              </w:rPr>
              <w:t>4</w:t>
            </w:r>
          </w:p>
        </w:tc>
      </w:tr>
      <w:tr w:rsidR="00E61E2A" w:rsidRPr="005573AA" w14:paraId="5F9B35B4" w14:textId="77777777" w:rsidTr="00E61E2A">
        <w:tc>
          <w:tcPr>
            <w:tcW w:w="9063" w:type="dxa"/>
            <w:gridSpan w:val="8"/>
          </w:tcPr>
          <w:p w14:paraId="6B4C0CFD" w14:textId="77777777" w:rsidR="00E61E2A" w:rsidRPr="005573AA" w:rsidRDefault="00E61E2A" w:rsidP="00E61E2A">
            <w:pPr>
              <w:jc w:val="both"/>
              <w:rPr>
                <w:rFonts w:ascii="Times New Roman" w:hAnsi="Times New Roman" w:cs="Times New Roman"/>
                <w:b/>
                <w:bCs/>
                <w:sz w:val="20"/>
                <w:szCs w:val="20"/>
              </w:rPr>
            </w:pPr>
            <w:r w:rsidRPr="005573AA">
              <w:rPr>
                <w:rFonts w:ascii="Times New Roman" w:hAnsi="Times New Roman" w:cs="Times New Roman"/>
                <w:b/>
                <w:bCs/>
                <w:sz w:val="20"/>
                <w:szCs w:val="20"/>
              </w:rPr>
              <w:t>Course Content</w:t>
            </w:r>
          </w:p>
        </w:tc>
      </w:tr>
      <w:tr w:rsidR="00E61E2A" w:rsidRPr="005573AA" w14:paraId="13E86C97" w14:textId="77777777" w:rsidTr="00E61E2A">
        <w:tc>
          <w:tcPr>
            <w:tcW w:w="9063" w:type="dxa"/>
            <w:gridSpan w:val="8"/>
          </w:tcPr>
          <w:p w14:paraId="60681487" w14:textId="07C3811E" w:rsidR="00E61E2A" w:rsidRPr="00A2026E" w:rsidRDefault="006D1C27" w:rsidP="006D1C27">
            <w:pPr>
              <w:spacing w:after="160" w:line="278" w:lineRule="auto"/>
              <w:jc w:val="both"/>
              <w:rPr>
                <w:rFonts w:ascii="Times New Roman" w:hAnsi="Times New Roman"/>
                <w:sz w:val="20"/>
                <w:szCs w:val="20"/>
                <w:lang w:val="en-US"/>
              </w:rPr>
            </w:pPr>
            <w:r w:rsidRPr="00A2026E">
              <w:rPr>
                <w:rFonts w:ascii="Times New Roman" w:hAnsi="Times New Roman"/>
                <w:sz w:val="20"/>
                <w:szCs w:val="20"/>
                <w:lang w:val="en-US"/>
              </w:rPr>
              <w:t xml:space="preserve">To teach the basic principles of nutrition, which is an important part of sports performance, nutritional practices and ergogenic </w:t>
            </w:r>
            <w:proofErr w:type="gramStart"/>
            <w:r w:rsidRPr="00A2026E">
              <w:rPr>
                <w:rFonts w:ascii="Times New Roman" w:hAnsi="Times New Roman"/>
                <w:sz w:val="20"/>
                <w:szCs w:val="20"/>
                <w:lang w:val="en-US"/>
              </w:rPr>
              <w:t>supports</w:t>
            </w:r>
            <w:proofErr w:type="gramEnd"/>
            <w:r w:rsidRPr="00A2026E">
              <w:rPr>
                <w:rFonts w:ascii="Times New Roman" w:hAnsi="Times New Roman"/>
                <w:sz w:val="20"/>
                <w:szCs w:val="20"/>
                <w:lang w:val="en-US"/>
              </w:rPr>
              <w:t xml:space="preserve"> to increase performance, body composition and nutritional characteristics of athletes in special situations.</w:t>
            </w:r>
          </w:p>
        </w:tc>
      </w:tr>
      <w:tr w:rsidR="00E61E2A" w:rsidRPr="005573AA" w14:paraId="4C14B081" w14:textId="77777777" w:rsidTr="00E61E2A">
        <w:tc>
          <w:tcPr>
            <w:tcW w:w="984" w:type="dxa"/>
          </w:tcPr>
          <w:p w14:paraId="569AA5C2" w14:textId="77777777" w:rsidR="00E61E2A" w:rsidRPr="00A2026E" w:rsidRDefault="00E61E2A" w:rsidP="00E61E2A">
            <w:pPr>
              <w:jc w:val="both"/>
              <w:rPr>
                <w:rFonts w:ascii="Times New Roman" w:hAnsi="Times New Roman" w:cs="Times New Roman"/>
                <w:b/>
                <w:bCs/>
                <w:sz w:val="20"/>
                <w:szCs w:val="20"/>
              </w:rPr>
            </w:pPr>
            <w:r w:rsidRPr="00A2026E">
              <w:rPr>
                <w:rFonts w:ascii="Times New Roman" w:hAnsi="Times New Roman" w:cs="Times New Roman"/>
                <w:b/>
                <w:bCs/>
                <w:sz w:val="20"/>
                <w:szCs w:val="20"/>
              </w:rPr>
              <w:t>CODE</w:t>
            </w:r>
          </w:p>
        </w:tc>
        <w:tc>
          <w:tcPr>
            <w:tcW w:w="2389" w:type="dxa"/>
          </w:tcPr>
          <w:p w14:paraId="05D5F991" w14:textId="77777777" w:rsidR="00E61E2A" w:rsidRPr="00A2026E" w:rsidRDefault="00E61E2A" w:rsidP="00E61E2A">
            <w:pPr>
              <w:jc w:val="both"/>
              <w:rPr>
                <w:rFonts w:ascii="Times New Roman" w:hAnsi="Times New Roman" w:cs="Times New Roman"/>
                <w:b/>
                <w:bCs/>
                <w:sz w:val="20"/>
                <w:szCs w:val="20"/>
              </w:rPr>
            </w:pPr>
            <w:r w:rsidRPr="00A2026E">
              <w:rPr>
                <w:rFonts w:ascii="Times New Roman" w:hAnsi="Times New Roman" w:cs="Times New Roman"/>
                <w:b/>
                <w:bCs/>
                <w:sz w:val="20"/>
                <w:szCs w:val="20"/>
              </w:rPr>
              <w:t>COURSE NAME</w:t>
            </w:r>
          </w:p>
        </w:tc>
        <w:tc>
          <w:tcPr>
            <w:tcW w:w="1152" w:type="dxa"/>
            <w:gridSpan w:val="2"/>
          </w:tcPr>
          <w:p w14:paraId="7CD3ED57" w14:textId="77777777" w:rsidR="00E61E2A" w:rsidRPr="00A2026E" w:rsidRDefault="00E61E2A" w:rsidP="00E61E2A">
            <w:pPr>
              <w:jc w:val="both"/>
              <w:rPr>
                <w:rFonts w:ascii="Times New Roman" w:hAnsi="Times New Roman" w:cs="Times New Roman"/>
                <w:b/>
                <w:bCs/>
                <w:sz w:val="20"/>
                <w:szCs w:val="20"/>
              </w:rPr>
            </w:pPr>
            <w:r w:rsidRPr="00A2026E">
              <w:rPr>
                <w:rFonts w:ascii="Times New Roman" w:hAnsi="Times New Roman" w:cs="Times New Roman"/>
                <w:b/>
                <w:bCs/>
                <w:sz w:val="20"/>
                <w:szCs w:val="20"/>
              </w:rPr>
              <w:t>THEORY</w:t>
            </w:r>
          </w:p>
        </w:tc>
        <w:tc>
          <w:tcPr>
            <w:tcW w:w="1697" w:type="dxa"/>
          </w:tcPr>
          <w:p w14:paraId="69450F40" w14:textId="77777777" w:rsidR="00E61E2A" w:rsidRPr="00A2026E" w:rsidRDefault="00E61E2A" w:rsidP="00E61E2A">
            <w:pPr>
              <w:jc w:val="both"/>
              <w:rPr>
                <w:rFonts w:ascii="Times New Roman" w:hAnsi="Times New Roman" w:cs="Times New Roman"/>
                <w:b/>
                <w:bCs/>
                <w:sz w:val="20"/>
                <w:szCs w:val="20"/>
              </w:rPr>
            </w:pPr>
            <w:r w:rsidRPr="00A2026E">
              <w:rPr>
                <w:rFonts w:ascii="Times New Roman" w:hAnsi="Times New Roman" w:cs="Times New Roman"/>
                <w:b/>
                <w:bCs/>
                <w:sz w:val="20"/>
                <w:szCs w:val="20"/>
              </w:rPr>
              <w:t>APPLICATION</w:t>
            </w:r>
          </w:p>
        </w:tc>
        <w:tc>
          <w:tcPr>
            <w:tcW w:w="1131" w:type="dxa"/>
          </w:tcPr>
          <w:p w14:paraId="1966F2C7" w14:textId="77777777" w:rsidR="00E61E2A" w:rsidRPr="00A2026E" w:rsidRDefault="00E61E2A" w:rsidP="00E61E2A">
            <w:pPr>
              <w:jc w:val="both"/>
              <w:rPr>
                <w:rFonts w:ascii="Times New Roman" w:hAnsi="Times New Roman" w:cs="Times New Roman"/>
                <w:b/>
                <w:bCs/>
                <w:sz w:val="20"/>
                <w:szCs w:val="20"/>
              </w:rPr>
            </w:pPr>
            <w:r w:rsidRPr="00A2026E">
              <w:rPr>
                <w:rFonts w:ascii="Times New Roman" w:hAnsi="Times New Roman" w:cs="Times New Roman"/>
                <w:b/>
                <w:bCs/>
                <w:sz w:val="20"/>
                <w:szCs w:val="20"/>
              </w:rPr>
              <w:t>CREDIT</w:t>
            </w:r>
          </w:p>
        </w:tc>
        <w:tc>
          <w:tcPr>
            <w:tcW w:w="1710" w:type="dxa"/>
            <w:gridSpan w:val="2"/>
          </w:tcPr>
          <w:p w14:paraId="1D7C7EAF" w14:textId="77777777" w:rsidR="00E61E2A" w:rsidRPr="00A2026E" w:rsidRDefault="00E61E2A" w:rsidP="00E61E2A">
            <w:pPr>
              <w:jc w:val="both"/>
              <w:rPr>
                <w:rFonts w:ascii="Times New Roman" w:hAnsi="Times New Roman" w:cs="Times New Roman"/>
                <w:b/>
                <w:bCs/>
                <w:sz w:val="20"/>
                <w:szCs w:val="20"/>
              </w:rPr>
            </w:pPr>
            <w:r w:rsidRPr="00A2026E">
              <w:rPr>
                <w:rFonts w:ascii="Times New Roman" w:hAnsi="Times New Roman" w:cs="Times New Roman"/>
                <w:b/>
                <w:bCs/>
                <w:sz w:val="20"/>
                <w:szCs w:val="20"/>
              </w:rPr>
              <w:t>ECTS CREDIT</w:t>
            </w:r>
          </w:p>
        </w:tc>
      </w:tr>
      <w:tr w:rsidR="00881E82" w:rsidRPr="005573AA" w14:paraId="1E4EE917" w14:textId="77777777" w:rsidTr="00E61E2A">
        <w:tc>
          <w:tcPr>
            <w:tcW w:w="984" w:type="dxa"/>
          </w:tcPr>
          <w:p w14:paraId="50C40FCA" w14:textId="5329541A" w:rsidR="00881E82" w:rsidRPr="00A2026E" w:rsidRDefault="00881E82" w:rsidP="00881E82">
            <w:pPr>
              <w:jc w:val="both"/>
              <w:rPr>
                <w:rFonts w:ascii="Times New Roman" w:hAnsi="Times New Roman" w:cs="Times New Roman"/>
                <w:sz w:val="20"/>
                <w:szCs w:val="20"/>
              </w:rPr>
            </w:pPr>
            <w:r w:rsidRPr="00A2026E">
              <w:rPr>
                <w:rFonts w:ascii="Times New Roman" w:hAnsi="Times New Roman" w:cs="Times New Roman"/>
                <w:sz w:val="20"/>
                <w:szCs w:val="20"/>
              </w:rPr>
              <w:t>BES4409</w:t>
            </w:r>
          </w:p>
        </w:tc>
        <w:tc>
          <w:tcPr>
            <w:tcW w:w="2389" w:type="dxa"/>
          </w:tcPr>
          <w:p w14:paraId="0C9EAACD" w14:textId="47B83733" w:rsidR="00881E82" w:rsidRPr="00A2026E" w:rsidRDefault="00A2026E" w:rsidP="00A2026E">
            <w:pPr>
              <w:spacing w:after="160" w:line="278" w:lineRule="auto"/>
              <w:rPr>
                <w:rFonts w:ascii="Times New Roman" w:hAnsi="Times New Roman"/>
                <w:b/>
                <w:sz w:val="20"/>
                <w:szCs w:val="20"/>
              </w:rPr>
            </w:pPr>
            <w:proofErr w:type="spellStart"/>
            <w:r w:rsidRPr="00A2026E">
              <w:rPr>
                <w:rFonts w:ascii="Times New Roman" w:hAnsi="Times New Roman"/>
                <w:bCs/>
                <w:sz w:val="20"/>
                <w:szCs w:val="20"/>
              </w:rPr>
              <w:t>Nutrition</w:t>
            </w:r>
            <w:proofErr w:type="spellEnd"/>
            <w:r w:rsidRPr="00A2026E">
              <w:rPr>
                <w:rFonts w:ascii="Times New Roman" w:hAnsi="Times New Roman"/>
                <w:bCs/>
                <w:sz w:val="20"/>
                <w:szCs w:val="20"/>
              </w:rPr>
              <w:t xml:space="preserve"> on </w:t>
            </w:r>
            <w:proofErr w:type="spellStart"/>
            <w:r w:rsidRPr="00A2026E">
              <w:rPr>
                <w:rFonts w:ascii="Times New Roman" w:hAnsi="Times New Roman"/>
                <w:bCs/>
                <w:sz w:val="20"/>
                <w:szCs w:val="20"/>
              </w:rPr>
              <w:t>Ageing</w:t>
            </w:r>
            <w:proofErr w:type="spellEnd"/>
          </w:p>
        </w:tc>
        <w:tc>
          <w:tcPr>
            <w:tcW w:w="1152" w:type="dxa"/>
            <w:gridSpan w:val="2"/>
          </w:tcPr>
          <w:p w14:paraId="3E0B3BF6" w14:textId="051A6AD1" w:rsidR="00881E82" w:rsidRPr="00A2026E" w:rsidRDefault="00881E82" w:rsidP="00881E82">
            <w:pPr>
              <w:jc w:val="both"/>
              <w:rPr>
                <w:rFonts w:ascii="Times New Roman" w:hAnsi="Times New Roman" w:cs="Times New Roman"/>
                <w:sz w:val="20"/>
                <w:szCs w:val="20"/>
              </w:rPr>
            </w:pPr>
            <w:r w:rsidRPr="00A2026E">
              <w:rPr>
                <w:rFonts w:ascii="Times New Roman" w:hAnsi="Times New Roman" w:cs="Times New Roman"/>
                <w:sz w:val="20"/>
                <w:szCs w:val="20"/>
              </w:rPr>
              <w:t>2</w:t>
            </w:r>
          </w:p>
        </w:tc>
        <w:tc>
          <w:tcPr>
            <w:tcW w:w="1697" w:type="dxa"/>
          </w:tcPr>
          <w:p w14:paraId="50081CC4" w14:textId="61807E55" w:rsidR="00881E82" w:rsidRPr="00A2026E" w:rsidRDefault="00881E82" w:rsidP="00881E82">
            <w:pPr>
              <w:jc w:val="both"/>
              <w:rPr>
                <w:rFonts w:ascii="Times New Roman" w:hAnsi="Times New Roman" w:cs="Times New Roman"/>
                <w:sz w:val="20"/>
                <w:szCs w:val="20"/>
              </w:rPr>
            </w:pPr>
            <w:r w:rsidRPr="00A2026E">
              <w:rPr>
                <w:rFonts w:ascii="Times New Roman" w:hAnsi="Times New Roman" w:cs="Times New Roman"/>
                <w:sz w:val="20"/>
                <w:szCs w:val="20"/>
              </w:rPr>
              <w:t>0</w:t>
            </w:r>
          </w:p>
        </w:tc>
        <w:tc>
          <w:tcPr>
            <w:tcW w:w="1131" w:type="dxa"/>
          </w:tcPr>
          <w:p w14:paraId="62446138" w14:textId="197B7BBE" w:rsidR="00881E82" w:rsidRPr="00A2026E" w:rsidRDefault="00881E82" w:rsidP="00881E82">
            <w:pPr>
              <w:jc w:val="both"/>
              <w:rPr>
                <w:rFonts w:ascii="Times New Roman" w:hAnsi="Times New Roman" w:cs="Times New Roman"/>
                <w:sz w:val="20"/>
                <w:szCs w:val="20"/>
              </w:rPr>
            </w:pPr>
            <w:r w:rsidRPr="00A2026E">
              <w:rPr>
                <w:rFonts w:ascii="Times New Roman" w:hAnsi="Times New Roman" w:cs="Times New Roman"/>
                <w:sz w:val="20"/>
                <w:szCs w:val="20"/>
              </w:rPr>
              <w:t>2</w:t>
            </w:r>
          </w:p>
        </w:tc>
        <w:tc>
          <w:tcPr>
            <w:tcW w:w="1710" w:type="dxa"/>
            <w:gridSpan w:val="2"/>
          </w:tcPr>
          <w:p w14:paraId="74528F43" w14:textId="3146DAFA" w:rsidR="00881E82" w:rsidRPr="00A2026E" w:rsidRDefault="00881E82" w:rsidP="00881E82">
            <w:pPr>
              <w:jc w:val="both"/>
              <w:rPr>
                <w:rFonts w:ascii="Times New Roman" w:hAnsi="Times New Roman" w:cs="Times New Roman"/>
                <w:sz w:val="20"/>
                <w:szCs w:val="20"/>
              </w:rPr>
            </w:pPr>
            <w:r w:rsidRPr="00A2026E">
              <w:rPr>
                <w:rFonts w:ascii="Times New Roman" w:hAnsi="Times New Roman" w:cs="Times New Roman"/>
                <w:sz w:val="20"/>
                <w:szCs w:val="20"/>
              </w:rPr>
              <w:t>4</w:t>
            </w:r>
          </w:p>
        </w:tc>
      </w:tr>
      <w:tr w:rsidR="00E61E2A" w:rsidRPr="005573AA" w14:paraId="3BAD119A" w14:textId="77777777" w:rsidTr="00E61E2A">
        <w:tc>
          <w:tcPr>
            <w:tcW w:w="9063" w:type="dxa"/>
            <w:gridSpan w:val="8"/>
          </w:tcPr>
          <w:p w14:paraId="5450D29F" w14:textId="77777777" w:rsidR="00E61E2A" w:rsidRPr="00A2026E" w:rsidRDefault="00E61E2A" w:rsidP="00E61E2A">
            <w:pPr>
              <w:jc w:val="both"/>
              <w:rPr>
                <w:rFonts w:ascii="Times New Roman" w:hAnsi="Times New Roman" w:cs="Times New Roman"/>
                <w:b/>
                <w:bCs/>
                <w:sz w:val="20"/>
                <w:szCs w:val="20"/>
              </w:rPr>
            </w:pPr>
            <w:r w:rsidRPr="00A2026E">
              <w:rPr>
                <w:rFonts w:ascii="Times New Roman" w:hAnsi="Times New Roman" w:cs="Times New Roman"/>
                <w:b/>
                <w:bCs/>
                <w:sz w:val="20"/>
                <w:szCs w:val="20"/>
              </w:rPr>
              <w:t>Course Content</w:t>
            </w:r>
          </w:p>
        </w:tc>
      </w:tr>
      <w:tr w:rsidR="00E61E2A" w:rsidRPr="005573AA" w14:paraId="1AC72EDA" w14:textId="77777777" w:rsidTr="00E61E2A">
        <w:tc>
          <w:tcPr>
            <w:tcW w:w="9063" w:type="dxa"/>
            <w:gridSpan w:val="8"/>
          </w:tcPr>
          <w:p w14:paraId="798913BD" w14:textId="3CF70FBE" w:rsidR="00E61E2A" w:rsidRPr="00B13D02" w:rsidRDefault="00B13D02" w:rsidP="00B13D02">
            <w:pPr>
              <w:rPr>
                <w:rFonts w:ascii="Times New Roman" w:hAnsi="Times New Roman"/>
                <w:sz w:val="20"/>
                <w:szCs w:val="20"/>
              </w:rPr>
            </w:pPr>
            <w:proofErr w:type="spellStart"/>
            <w:r w:rsidRPr="00B13D02">
              <w:rPr>
                <w:rFonts w:ascii="Times New Roman" w:hAnsi="Times New Roman"/>
                <w:sz w:val="20"/>
                <w:szCs w:val="20"/>
              </w:rPr>
              <w:t>The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aim</w:t>
            </w:r>
            <w:proofErr w:type="spellEnd"/>
            <w:r w:rsidRPr="00B13D02">
              <w:rPr>
                <w:rFonts w:ascii="Times New Roman" w:hAnsi="Times New Roman"/>
                <w:sz w:val="20"/>
                <w:szCs w:val="20"/>
              </w:rPr>
              <w:t xml:space="preserve"> of </w:t>
            </w:r>
            <w:proofErr w:type="spellStart"/>
            <w:r w:rsidRPr="00B13D02">
              <w:rPr>
                <w:rFonts w:ascii="Times New Roman" w:hAnsi="Times New Roman"/>
                <w:sz w:val="20"/>
                <w:szCs w:val="20"/>
              </w:rPr>
              <w:t>this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course</w:t>
            </w:r>
            <w:proofErr w:type="spellEnd"/>
            <w:r w:rsidRPr="00B13D02">
              <w:rPr>
                <w:rFonts w:ascii="Times New Roman" w:hAnsi="Times New Roman"/>
                <w:sz w:val="20"/>
                <w:szCs w:val="20"/>
              </w:rPr>
              <w:t xml:space="preserve"> is </w:t>
            </w:r>
            <w:proofErr w:type="spellStart"/>
            <w:r w:rsidRPr="00B13D02">
              <w:rPr>
                <w:rFonts w:ascii="Times New Roman" w:hAnsi="Times New Roman"/>
                <w:sz w:val="20"/>
                <w:szCs w:val="20"/>
              </w:rPr>
              <w:t>to</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provide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students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with</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comprehensive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knowledge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about</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nutritional</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needs</w:t>
            </w:r>
            <w:proofErr w:type="spellEnd"/>
            <w:r w:rsidRPr="00B13D02">
              <w:rPr>
                <w:rFonts w:ascii="Times New Roman" w:hAnsi="Times New Roman"/>
                <w:sz w:val="20"/>
                <w:szCs w:val="20"/>
              </w:rPr>
              <w:t xml:space="preserve"> in </w:t>
            </w:r>
            <w:proofErr w:type="spellStart"/>
            <w:r w:rsidRPr="00B13D02">
              <w:rPr>
                <w:rFonts w:ascii="Times New Roman" w:hAnsi="Times New Roman"/>
                <w:sz w:val="20"/>
                <w:szCs w:val="20"/>
              </w:rPr>
              <w:t>old</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age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physiological</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psychological</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and</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social</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changes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that</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occur</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during</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the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aging</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process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and</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the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effects</w:t>
            </w:r>
            <w:proofErr w:type="spellEnd"/>
            <w:r w:rsidRPr="00B13D02">
              <w:rPr>
                <w:rFonts w:ascii="Times New Roman" w:hAnsi="Times New Roman"/>
                <w:sz w:val="20"/>
                <w:szCs w:val="20"/>
              </w:rPr>
              <w:t xml:space="preserve"> of </w:t>
            </w:r>
            <w:proofErr w:type="spellStart"/>
            <w:r w:rsidRPr="00B13D02">
              <w:rPr>
                <w:rFonts w:ascii="Times New Roman" w:hAnsi="Times New Roman"/>
                <w:sz w:val="20"/>
                <w:szCs w:val="20"/>
              </w:rPr>
              <w:t>these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changes</w:t>
            </w:r>
            <w:proofErr w:type="spellEnd"/>
            <w:r w:rsidRPr="00B13D02">
              <w:rPr>
                <w:rFonts w:ascii="Times New Roman" w:hAnsi="Times New Roman"/>
                <w:sz w:val="20"/>
                <w:szCs w:val="20"/>
              </w:rPr>
              <w:t xml:space="preserve"> on </w:t>
            </w:r>
            <w:proofErr w:type="spellStart"/>
            <w:r w:rsidRPr="00B13D02">
              <w:rPr>
                <w:rFonts w:ascii="Times New Roman" w:hAnsi="Times New Roman"/>
                <w:sz w:val="20"/>
                <w:szCs w:val="20"/>
              </w:rPr>
              <w:t>nutrition</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Students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will</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gain</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competence</w:t>
            </w:r>
            <w:proofErr w:type="spellEnd"/>
            <w:r w:rsidRPr="00B13D02">
              <w:rPr>
                <w:rFonts w:ascii="Times New Roman" w:hAnsi="Times New Roman"/>
                <w:sz w:val="20"/>
                <w:szCs w:val="20"/>
              </w:rPr>
              <w:t xml:space="preserve"> in </w:t>
            </w:r>
            <w:proofErr w:type="spellStart"/>
            <w:r w:rsidRPr="00B13D02">
              <w:rPr>
                <w:rFonts w:ascii="Times New Roman" w:hAnsi="Times New Roman"/>
                <w:sz w:val="20"/>
                <w:szCs w:val="20"/>
              </w:rPr>
              <w:t>assessing</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the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nutritional</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status</w:t>
            </w:r>
            <w:proofErr w:type="spellEnd"/>
            <w:r w:rsidRPr="00B13D02">
              <w:rPr>
                <w:rFonts w:ascii="Times New Roman" w:hAnsi="Times New Roman"/>
                <w:sz w:val="20"/>
                <w:szCs w:val="20"/>
              </w:rPr>
              <w:t xml:space="preserve"> of </w:t>
            </w:r>
            <w:proofErr w:type="spellStart"/>
            <w:r w:rsidRPr="00B13D02">
              <w:rPr>
                <w:rFonts w:ascii="Times New Roman" w:hAnsi="Times New Roman"/>
                <w:sz w:val="20"/>
                <w:szCs w:val="20"/>
              </w:rPr>
              <w:t>elderly</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individuals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recognizing</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malnutrition</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and</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nutrient</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deficiencies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developing</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nutritional</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strategies</w:t>
            </w:r>
            <w:proofErr w:type="spellEnd"/>
            <w:r w:rsidRPr="00B13D02">
              <w:rPr>
                <w:rFonts w:ascii="Times New Roman" w:hAnsi="Times New Roman"/>
                <w:sz w:val="20"/>
                <w:szCs w:val="20"/>
              </w:rPr>
              <w:t xml:space="preserve"> in </w:t>
            </w:r>
            <w:proofErr w:type="spellStart"/>
            <w:r w:rsidRPr="00B13D02">
              <w:rPr>
                <w:rFonts w:ascii="Times New Roman" w:hAnsi="Times New Roman"/>
                <w:sz w:val="20"/>
                <w:szCs w:val="20"/>
              </w:rPr>
              <w:t>chronic</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diseases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and</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food</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safety</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This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course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aims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to</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enable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students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to</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produce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effective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and</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scientifically</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based</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solutions</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to</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meet</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the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nutritional</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needs</w:t>
            </w:r>
            <w:proofErr w:type="spellEnd"/>
            <w:r w:rsidRPr="00B13D02">
              <w:rPr>
                <w:rFonts w:ascii="Times New Roman" w:hAnsi="Times New Roman"/>
                <w:sz w:val="20"/>
                <w:szCs w:val="20"/>
              </w:rPr>
              <w:t xml:space="preserve"> of </w:t>
            </w:r>
            <w:proofErr w:type="spellStart"/>
            <w:r w:rsidRPr="00B13D02">
              <w:rPr>
                <w:rFonts w:ascii="Times New Roman" w:hAnsi="Times New Roman"/>
                <w:sz w:val="20"/>
                <w:szCs w:val="20"/>
              </w:rPr>
              <w:t>the</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elderly</w:t>
            </w:r>
            <w:proofErr w:type="spellEnd"/>
            <w:r w:rsidRPr="00B13D02">
              <w:rPr>
                <w:rFonts w:ascii="Times New Roman" w:hAnsi="Times New Roman"/>
                <w:sz w:val="20"/>
                <w:szCs w:val="20"/>
              </w:rPr>
              <w:t xml:space="preserve"> </w:t>
            </w:r>
            <w:proofErr w:type="spellStart"/>
            <w:r w:rsidRPr="00B13D02">
              <w:rPr>
                <w:rFonts w:ascii="Times New Roman" w:hAnsi="Times New Roman"/>
                <w:sz w:val="20"/>
                <w:szCs w:val="20"/>
              </w:rPr>
              <w:t>population</w:t>
            </w:r>
            <w:proofErr w:type="spellEnd"/>
            <w:r w:rsidRPr="00B13D02">
              <w:rPr>
                <w:rFonts w:ascii="Times New Roman" w:hAnsi="Times New Roman"/>
                <w:sz w:val="20"/>
                <w:szCs w:val="20"/>
              </w:rPr>
              <w:t>.</w:t>
            </w:r>
          </w:p>
        </w:tc>
      </w:tr>
    </w:tbl>
    <w:p w14:paraId="7FEDBA3E" w14:textId="77777777" w:rsidR="006E14E0" w:rsidRDefault="006E14E0" w:rsidP="005573AA">
      <w:pPr>
        <w:jc w:val="both"/>
        <w:rPr>
          <w:rFonts w:ascii="Times New Roman" w:hAnsi="Times New Roman" w:cs="Times New Roman"/>
          <w:b/>
          <w:bCs/>
        </w:rPr>
      </w:pPr>
    </w:p>
    <w:p w14:paraId="4109F738" w14:textId="77777777" w:rsidR="006E14E0" w:rsidRDefault="006E14E0" w:rsidP="005573AA">
      <w:pPr>
        <w:jc w:val="both"/>
        <w:rPr>
          <w:rFonts w:ascii="Times New Roman" w:hAnsi="Times New Roman" w:cs="Times New Roman"/>
          <w:b/>
          <w:bCs/>
        </w:rPr>
      </w:pPr>
    </w:p>
    <w:p w14:paraId="7ED65579" w14:textId="77777777" w:rsidR="00B13D02" w:rsidRDefault="00B13D02" w:rsidP="005573AA">
      <w:pPr>
        <w:jc w:val="both"/>
        <w:rPr>
          <w:rFonts w:ascii="Times New Roman" w:hAnsi="Times New Roman" w:cs="Times New Roman"/>
          <w:b/>
          <w:bCs/>
        </w:rPr>
      </w:pPr>
    </w:p>
    <w:p w14:paraId="508F63A0" w14:textId="77777777" w:rsidR="00B13D02" w:rsidRDefault="00B13D02" w:rsidP="005573AA">
      <w:pPr>
        <w:jc w:val="both"/>
        <w:rPr>
          <w:rFonts w:ascii="Times New Roman" w:hAnsi="Times New Roman" w:cs="Times New Roman"/>
          <w:b/>
          <w:bCs/>
        </w:rPr>
      </w:pPr>
    </w:p>
    <w:p w14:paraId="6B0E5AB1" w14:textId="77777777" w:rsidR="00B13D02" w:rsidRDefault="00B13D02" w:rsidP="005573AA">
      <w:pPr>
        <w:jc w:val="both"/>
        <w:rPr>
          <w:rFonts w:ascii="Times New Roman" w:hAnsi="Times New Roman" w:cs="Times New Roman"/>
          <w:b/>
          <w:bCs/>
        </w:rPr>
      </w:pPr>
    </w:p>
    <w:p w14:paraId="1E25B784" w14:textId="77777777" w:rsidR="00B13D02" w:rsidRDefault="00B13D02" w:rsidP="005573AA">
      <w:pPr>
        <w:jc w:val="both"/>
        <w:rPr>
          <w:rFonts w:ascii="Times New Roman" w:hAnsi="Times New Roman" w:cs="Times New Roman"/>
          <w:b/>
          <w:bCs/>
        </w:rPr>
      </w:pPr>
    </w:p>
    <w:p w14:paraId="5764AECB" w14:textId="77777777" w:rsidR="00B13D02" w:rsidRDefault="00B13D02" w:rsidP="005573AA">
      <w:pPr>
        <w:jc w:val="both"/>
        <w:rPr>
          <w:rFonts w:ascii="Times New Roman" w:hAnsi="Times New Roman" w:cs="Times New Roman"/>
          <w:b/>
          <w:bCs/>
        </w:rPr>
      </w:pPr>
    </w:p>
    <w:p w14:paraId="2ACCD8F8" w14:textId="77777777" w:rsidR="00B13D02" w:rsidRDefault="00B13D02" w:rsidP="005573AA">
      <w:pPr>
        <w:jc w:val="both"/>
        <w:rPr>
          <w:rFonts w:ascii="Times New Roman" w:hAnsi="Times New Roman" w:cs="Times New Roman"/>
          <w:b/>
          <w:bCs/>
        </w:rPr>
      </w:pPr>
    </w:p>
    <w:p w14:paraId="624A28FA" w14:textId="77777777" w:rsidR="00B13D02" w:rsidRDefault="00B13D02" w:rsidP="005573AA">
      <w:pPr>
        <w:jc w:val="both"/>
        <w:rPr>
          <w:rFonts w:ascii="Times New Roman" w:hAnsi="Times New Roman" w:cs="Times New Roman"/>
          <w:b/>
          <w:bCs/>
        </w:rPr>
      </w:pPr>
    </w:p>
    <w:p w14:paraId="3878F848" w14:textId="77777777" w:rsidR="00B13D02" w:rsidRDefault="00B13D02" w:rsidP="005573AA">
      <w:pPr>
        <w:jc w:val="both"/>
        <w:rPr>
          <w:rFonts w:ascii="Times New Roman" w:hAnsi="Times New Roman" w:cs="Times New Roman"/>
          <w:b/>
          <w:bCs/>
        </w:rPr>
      </w:pPr>
    </w:p>
    <w:p w14:paraId="23221668" w14:textId="77777777" w:rsidR="00B13D02" w:rsidRDefault="00B13D02" w:rsidP="005573AA">
      <w:pPr>
        <w:jc w:val="both"/>
        <w:rPr>
          <w:rFonts w:ascii="Times New Roman" w:hAnsi="Times New Roman" w:cs="Times New Roman"/>
          <w:b/>
          <w:bCs/>
        </w:rPr>
      </w:pPr>
    </w:p>
    <w:p w14:paraId="316B7810" w14:textId="6190DE38" w:rsidR="00B13D02" w:rsidRDefault="00B13D02" w:rsidP="005573AA">
      <w:pPr>
        <w:jc w:val="both"/>
        <w:rPr>
          <w:rFonts w:ascii="Times New Roman" w:hAnsi="Times New Roman" w:cs="Times New Roman"/>
          <w:b/>
          <w:bCs/>
        </w:rPr>
      </w:pPr>
      <w:r>
        <w:rPr>
          <w:rFonts w:ascii="Times New Roman" w:hAnsi="Times New Roman" w:cs="Times New Roman"/>
          <w:b/>
          <w:bCs/>
        </w:rPr>
        <w:lastRenderedPageBreak/>
        <w:t xml:space="preserve">VIII. SEMESTER </w:t>
      </w:r>
    </w:p>
    <w:tbl>
      <w:tblPr>
        <w:tblStyle w:val="TabloKlavuzu"/>
        <w:tblpPr w:leftFromText="141" w:rightFromText="141" w:vertAnchor="page" w:horzAnchor="margin" w:tblpY="2347"/>
        <w:tblW w:w="9063" w:type="dxa"/>
        <w:tblLayout w:type="fixed"/>
        <w:tblLook w:val="04A0" w:firstRow="1" w:lastRow="0" w:firstColumn="1" w:lastColumn="0" w:noHBand="0" w:noVBand="1"/>
      </w:tblPr>
      <w:tblGrid>
        <w:gridCol w:w="984"/>
        <w:gridCol w:w="2389"/>
        <w:gridCol w:w="1131"/>
        <w:gridCol w:w="21"/>
        <w:gridCol w:w="1697"/>
        <w:gridCol w:w="1131"/>
        <w:gridCol w:w="15"/>
        <w:gridCol w:w="1695"/>
      </w:tblGrid>
      <w:tr w:rsidR="00B13D02" w:rsidRPr="001B6B72" w14:paraId="19895623" w14:textId="77777777" w:rsidTr="00B13D02">
        <w:tc>
          <w:tcPr>
            <w:tcW w:w="984" w:type="dxa"/>
          </w:tcPr>
          <w:p w14:paraId="5E288E74"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CODE</w:t>
            </w:r>
          </w:p>
        </w:tc>
        <w:tc>
          <w:tcPr>
            <w:tcW w:w="2389" w:type="dxa"/>
          </w:tcPr>
          <w:p w14:paraId="54EDED67"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NAME</w:t>
            </w:r>
          </w:p>
        </w:tc>
        <w:tc>
          <w:tcPr>
            <w:tcW w:w="1131" w:type="dxa"/>
          </w:tcPr>
          <w:p w14:paraId="46B96C86"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THEORY</w:t>
            </w:r>
          </w:p>
        </w:tc>
        <w:tc>
          <w:tcPr>
            <w:tcW w:w="1718" w:type="dxa"/>
            <w:gridSpan w:val="2"/>
          </w:tcPr>
          <w:p w14:paraId="52851DEE"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APPLICATION</w:t>
            </w:r>
          </w:p>
        </w:tc>
        <w:tc>
          <w:tcPr>
            <w:tcW w:w="1131" w:type="dxa"/>
          </w:tcPr>
          <w:p w14:paraId="57DA17B7"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CREDIT</w:t>
            </w:r>
          </w:p>
        </w:tc>
        <w:tc>
          <w:tcPr>
            <w:tcW w:w="1710" w:type="dxa"/>
            <w:gridSpan w:val="2"/>
          </w:tcPr>
          <w:p w14:paraId="64CCA2AB"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ECTS CREDIT</w:t>
            </w:r>
          </w:p>
        </w:tc>
      </w:tr>
      <w:tr w:rsidR="00B13D02" w:rsidRPr="001B6B72" w14:paraId="34E3915B" w14:textId="77777777" w:rsidTr="00B13D02">
        <w:tc>
          <w:tcPr>
            <w:tcW w:w="984" w:type="dxa"/>
          </w:tcPr>
          <w:p w14:paraId="44BA324A" w14:textId="0980EDD2" w:rsidR="00B13D02" w:rsidRPr="001B6B72" w:rsidRDefault="0048071E" w:rsidP="00B13D02">
            <w:pPr>
              <w:jc w:val="both"/>
              <w:rPr>
                <w:rFonts w:ascii="Times New Roman" w:hAnsi="Times New Roman" w:cs="Times New Roman"/>
                <w:sz w:val="20"/>
                <w:szCs w:val="20"/>
              </w:rPr>
            </w:pPr>
            <w:r w:rsidRPr="001B6B72">
              <w:rPr>
                <w:rFonts w:ascii="Times New Roman" w:hAnsi="Times New Roman" w:cs="Times New Roman"/>
                <w:sz w:val="20"/>
                <w:szCs w:val="20"/>
              </w:rPr>
              <w:t>BES4402</w:t>
            </w:r>
          </w:p>
        </w:tc>
        <w:tc>
          <w:tcPr>
            <w:tcW w:w="2389" w:type="dxa"/>
          </w:tcPr>
          <w:p w14:paraId="362815DA" w14:textId="231281C4" w:rsidR="00B13D02" w:rsidRPr="001B6B72" w:rsidRDefault="00A532B5" w:rsidP="00B13D02">
            <w:pPr>
              <w:jc w:val="both"/>
              <w:rPr>
                <w:rFonts w:ascii="Times New Roman" w:hAnsi="Times New Roman" w:cs="Times New Roman"/>
                <w:sz w:val="20"/>
                <w:szCs w:val="20"/>
              </w:rPr>
            </w:pPr>
            <w:r w:rsidRPr="001B6B72">
              <w:rPr>
                <w:rFonts w:ascii="Times New Roman" w:hAnsi="Times New Roman" w:cs="Times New Roman"/>
                <w:bCs/>
                <w:sz w:val="20"/>
                <w:szCs w:val="20"/>
                <w:lang w:val="en-US"/>
              </w:rPr>
              <w:t>Institution and Hospital Nutrition Practice II</w:t>
            </w:r>
          </w:p>
        </w:tc>
        <w:tc>
          <w:tcPr>
            <w:tcW w:w="1131" w:type="dxa"/>
          </w:tcPr>
          <w:p w14:paraId="3ADB2549" w14:textId="4CB0B524" w:rsidR="00B13D02" w:rsidRPr="001B6B72" w:rsidRDefault="000E43CB" w:rsidP="00B13D02">
            <w:pPr>
              <w:jc w:val="both"/>
              <w:rPr>
                <w:rFonts w:ascii="Times New Roman" w:hAnsi="Times New Roman" w:cs="Times New Roman"/>
                <w:sz w:val="20"/>
                <w:szCs w:val="20"/>
              </w:rPr>
            </w:pPr>
            <w:r w:rsidRPr="001B6B72">
              <w:rPr>
                <w:rFonts w:ascii="Times New Roman" w:hAnsi="Times New Roman" w:cs="Times New Roman"/>
                <w:sz w:val="20"/>
                <w:szCs w:val="20"/>
              </w:rPr>
              <w:t>4</w:t>
            </w:r>
          </w:p>
        </w:tc>
        <w:tc>
          <w:tcPr>
            <w:tcW w:w="1718" w:type="dxa"/>
            <w:gridSpan w:val="2"/>
          </w:tcPr>
          <w:p w14:paraId="04323A3D" w14:textId="5F327738" w:rsidR="00B13D02" w:rsidRPr="001B6B72" w:rsidRDefault="000E43CB" w:rsidP="00B13D02">
            <w:pPr>
              <w:jc w:val="both"/>
              <w:rPr>
                <w:rFonts w:ascii="Times New Roman" w:hAnsi="Times New Roman" w:cs="Times New Roman"/>
                <w:sz w:val="20"/>
                <w:szCs w:val="20"/>
              </w:rPr>
            </w:pPr>
            <w:r w:rsidRPr="001B6B72">
              <w:rPr>
                <w:rFonts w:ascii="Times New Roman" w:hAnsi="Times New Roman" w:cs="Times New Roman"/>
                <w:sz w:val="20"/>
                <w:szCs w:val="20"/>
              </w:rPr>
              <w:t>20</w:t>
            </w:r>
          </w:p>
        </w:tc>
        <w:tc>
          <w:tcPr>
            <w:tcW w:w="1131" w:type="dxa"/>
          </w:tcPr>
          <w:p w14:paraId="15F0EC09" w14:textId="667643D5" w:rsidR="00B13D02" w:rsidRPr="001B6B72" w:rsidRDefault="000E43CB" w:rsidP="00B13D02">
            <w:pPr>
              <w:jc w:val="both"/>
              <w:rPr>
                <w:rFonts w:ascii="Times New Roman" w:hAnsi="Times New Roman" w:cs="Times New Roman"/>
                <w:sz w:val="20"/>
                <w:szCs w:val="20"/>
              </w:rPr>
            </w:pPr>
            <w:r w:rsidRPr="001B6B72">
              <w:rPr>
                <w:rFonts w:ascii="Times New Roman" w:hAnsi="Times New Roman" w:cs="Times New Roman"/>
                <w:sz w:val="20"/>
                <w:szCs w:val="20"/>
              </w:rPr>
              <w:t>18</w:t>
            </w:r>
          </w:p>
        </w:tc>
        <w:tc>
          <w:tcPr>
            <w:tcW w:w="1710" w:type="dxa"/>
            <w:gridSpan w:val="2"/>
          </w:tcPr>
          <w:p w14:paraId="569BDFBF" w14:textId="63D08980" w:rsidR="00B13D02" w:rsidRPr="001B6B72" w:rsidRDefault="000E43CB" w:rsidP="00B13D02">
            <w:pPr>
              <w:jc w:val="both"/>
              <w:rPr>
                <w:rFonts w:ascii="Times New Roman" w:hAnsi="Times New Roman" w:cs="Times New Roman"/>
                <w:sz w:val="20"/>
                <w:szCs w:val="20"/>
              </w:rPr>
            </w:pPr>
            <w:r w:rsidRPr="001B6B72">
              <w:rPr>
                <w:rFonts w:ascii="Times New Roman" w:hAnsi="Times New Roman" w:cs="Times New Roman"/>
                <w:sz w:val="20"/>
                <w:szCs w:val="20"/>
              </w:rPr>
              <w:t>20</w:t>
            </w:r>
          </w:p>
        </w:tc>
      </w:tr>
      <w:tr w:rsidR="00B13D02" w:rsidRPr="001B6B72" w14:paraId="19FE8D95" w14:textId="77777777" w:rsidTr="00B13D02">
        <w:tc>
          <w:tcPr>
            <w:tcW w:w="9063" w:type="dxa"/>
            <w:gridSpan w:val="8"/>
          </w:tcPr>
          <w:p w14:paraId="194C2A46"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Content</w:t>
            </w:r>
          </w:p>
        </w:tc>
      </w:tr>
      <w:tr w:rsidR="00B13D02" w:rsidRPr="001B6B72" w14:paraId="36754E1B" w14:textId="77777777" w:rsidTr="00B13D02">
        <w:tc>
          <w:tcPr>
            <w:tcW w:w="9063" w:type="dxa"/>
            <w:gridSpan w:val="8"/>
          </w:tcPr>
          <w:p w14:paraId="558A51E9" w14:textId="4546D254" w:rsidR="00B13D02" w:rsidRPr="001B6B72" w:rsidRDefault="00FB7D43" w:rsidP="00B13D02">
            <w:pPr>
              <w:jc w:val="both"/>
              <w:rPr>
                <w:rFonts w:ascii="Times New Roman" w:hAnsi="Times New Roman" w:cs="Times New Roman"/>
                <w:sz w:val="20"/>
                <w:szCs w:val="20"/>
              </w:rPr>
            </w:pPr>
            <w:r w:rsidRPr="001B6B72">
              <w:rPr>
                <w:rFonts w:ascii="Times New Roman" w:hAnsi="Times New Roman" w:cs="Times New Roman"/>
                <w:sz w:val="20"/>
                <w:szCs w:val="20"/>
                <w:lang w:val="en-US"/>
              </w:rPr>
              <w:t>The aim of the course is to learn the methods to be applied in patient follow-up in the clinic. It is also aimed to learn how to read the patient file, analyze the information in the file and plan nutritional therapy according to the clinical and laboratory findings of the patient.</w:t>
            </w:r>
          </w:p>
        </w:tc>
      </w:tr>
      <w:tr w:rsidR="00B13D02" w:rsidRPr="001B6B72" w14:paraId="55A785C9" w14:textId="77777777" w:rsidTr="00B13D02">
        <w:tc>
          <w:tcPr>
            <w:tcW w:w="984" w:type="dxa"/>
          </w:tcPr>
          <w:p w14:paraId="4D424251"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CODE</w:t>
            </w:r>
          </w:p>
        </w:tc>
        <w:tc>
          <w:tcPr>
            <w:tcW w:w="2389" w:type="dxa"/>
          </w:tcPr>
          <w:p w14:paraId="01F6F578"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NAME</w:t>
            </w:r>
          </w:p>
        </w:tc>
        <w:tc>
          <w:tcPr>
            <w:tcW w:w="1131" w:type="dxa"/>
          </w:tcPr>
          <w:p w14:paraId="7A33C07A"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THEORY</w:t>
            </w:r>
          </w:p>
        </w:tc>
        <w:tc>
          <w:tcPr>
            <w:tcW w:w="1718" w:type="dxa"/>
            <w:gridSpan w:val="2"/>
          </w:tcPr>
          <w:p w14:paraId="2E6BF7E4"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APPLICATION</w:t>
            </w:r>
          </w:p>
        </w:tc>
        <w:tc>
          <w:tcPr>
            <w:tcW w:w="1131" w:type="dxa"/>
          </w:tcPr>
          <w:p w14:paraId="7F11C210"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CREDIT</w:t>
            </w:r>
          </w:p>
        </w:tc>
        <w:tc>
          <w:tcPr>
            <w:tcW w:w="1710" w:type="dxa"/>
            <w:gridSpan w:val="2"/>
          </w:tcPr>
          <w:p w14:paraId="674ED0A7"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ECTS CREDIT</w:t>
            </w:r>
          </w:p>
        </w:tc>
      </w:tr>
      <w:tr w:rsidR="00B13D02" w:rsidRPr="001B6B72" w14:paraId="64C85C4E" w14:textId="77777777" w:rsidTr="00B13D02">
        <w:tc>
          <w:tcPr>
            <w:tcW w:w="984" w:type="dxa"/>
          </w:tcPr>
          <w:p w14:paraId="16C4582C" w14:textId="5458FFD4" w:rsidR="00B13D02" w:rsidRPr="001B6B72" w:rsidRDefault="00DB02A5" w:rsidP="00B13D02">
            <w:pPr>
              <w:jc w:val="both"/>
              <w:rPr>
                <w:rFonts w:ascii="Times New Roman" w:hAnsi="Times New Roman" w:cs="Times New Roman"/>
                <w:sz w:val="20"/>
                <w:szCs w:val="20"/>
              </w:rPr>
            </w:pPr>
            <w:r w:rsidRPr="001B6B72">
              <w:rPr>
                <w:rFonts w:ascii="Times New Roman" w:hAnsi="Times New Roman" w:cs="Times New Roman"/>
                <w:sz w:val="20"/>
                <w:szCs w:val="20"/>
              </w:rPr>
              <w:t>BES4404</w:t>
            </w:r>
          </w:p>
        </w:tc>
        <w:tc>
          <w:tcPr>
            <w:tcW w:w="2389" w:type="dxa"/>
          </w:tcPr>
          <w:p w14:paraId="057755E5" w14:textId="02AB938B" w:rsidR="00B13D02" w:rsidRPr="001B6B72" w:rsidRDefault="00CC35D3" w:rsidP="00B13D02">
            <w:pPr>
              <w:jc w:val="both"/>
              <w:rPr>
                <w:rFonts w:ascii="Times New Roman" w:hAnsi="Times New Roman" w:cs="Times New Roman"/>
                <w:sz w:val="20"/>
                <w:szCs w:val="20"/>
              </w:rPr>
            </w:pPr>
            <w:proofErr w:type="spellStart"/>
            <w:r w:rsidRPr="001B6B72">
              <w:rPr>
                <w:rFonts w:ascii="Times New Roman" w:hAnsi="Times New Roman" w:cs="Times New Roman"/>
                <w:bCs/>
                <w:sz w:val="20"/>
                <w:szCs w:val="20"/>
              </w:rPr>
              <w:t>Graduation</w:t>
            </w:r>
            <w:proofErr w:type="spellEnd"/>
            <w:r w:rsidRPr="001B6B72">
              <w:rPr>
                <w:rFonts w:ascii="Times New Roman" w:hAnsi="Times New Roman" w:cs="Times New Roman"/>
                <w:bCs/>
                <w:sz w:val="20"/>
                <w:szCs w:val="20"/>
              </w:rPr>
              <w:t xml:space="preserve"> </w:t>
            </w:r>
            <w:proofErr w:type="spellStart"/>
            <w:r w:rsidRPr="001B6B72">
              <w:rPr>
                <w:rFonts w:ascii="Times New Roman" w:hAnsi="Times New Roman" w:cs="Times New Roman"/>
                <w:bCs/>
                <w:sz w:val="20"/>
                <w:szCs w:val="20"/>
              </w:rPr>
              <w:t>Thesis</w:t>
            </w:r>
            <w:proofErr w:type="spellEnd"/>
            <w:r w:rsidRPr="001B6B72">
              <w:rPr>
                <w:rFonts w:ascii="Times New Roman" w:hAnsi="Times New Roman" w:cs="Times New Roman"/>
                <w:bCs/>
                <w:sz w:val="20"/>
                <w:szCs w:val="20"/>
              </w:rPr>
              <w:t xml:space="preserve"> II</w:t>
            </w:r>
          </w:p>
        </w:tc>
        <w:tc>
          <w:tcPr>
            <w:tcW w:w="1131" w:type="dxa"/>
          </w:tcPr>
          <w:p w14:paraId="4E26F7B9" w14:textId="61059F17"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0</w:t>
            </w:r>
          </w:p>
        </w:tc>
        <w:tc>
          <w:tcPr>
            <w:tcW w:w="1718" w:type="dxa"/>
            <w:gridSpan w:val="2"/>
          </w:tcPr>
          <w:p w14:paraId="47FA63A0" w14:textId="2FB517AA"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2</w:t>
            </w:r>
          </w:p>
        </w:tc>
        <w:tc>
          <w:tcPr>
            <w:tcW w:w="1131" w:type="dxa"/>
          </w:tcPr>
          <w:p w14:paraId="6BCCCEC8" w14:textId="51599439"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2</w:t>
            </w:r>
          </w:p>
        </w:tc>
        <w:tc>
          <w:tcPr>
            <w:tcW w:w="1710" w:type="dxa"/>
            <w:gridSpan w:val="2"/>
          </w:tcPr>
          <w:p w14:paraId="2B25D0CF" w14:textId="749822C6"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3</w:t>
            </w:r>
          </w:p>
        </w:tc>
      </w:tr>
      <w:tr w:rsidR="00B13D02" w:rsidRPr="001B6B72" w14:paraId="4AE0B50F" w14:textId="77777777" w:rsidTr="00B13D02">
        <w:tc>
          <w:tcPr>
            <w:tcW w:w="9063" w:type="dxa"/>
            <w:gridSpan w:val="8"/>
          </w:tcPr>
          <w:p w14:paraId="758A04A2"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Content</w:t>
            </w:r>
          </w:p>
        </w:tc>
      </w:tr>
      <w:tr w:rsidR="00B13D02" w:rsidRPr="001B6B72" w14:paraId="69D4897B" w14:textId="77777777" w:rsidTr="00B13D02">
        <w:tc>
          <w:tcPr>
            <w:tcW w:w="9063" w:type="dxa"/>
            <w:gridSpan w:val="8"/>
          </w:tcPr>
          <w:p w14:paraId="298EE42E" w14:textId="5C81ED22" w:rsidR="00B13D02" w:rsidRPr="001B6B72" w:rsidRDefault="00B036F5" w:rsidP="00B036F5">
            <w:pPr>
              <w:rPr>
                <w:rFonts w:ascii="Times New Roman" w:hAnsi="Times New Roman" w:cs="Times New Roman"/>
                <w:bCs/>
                <w:sz w:val="20"/>
                <w:szCs w:val="20"/>
              </w:rPr>
            </w:pPr>
            <w:proofErr w:type="spellStart"/>
            <w:r w:rsidRPr="001B6B72">
              <w:rPr>
                <w:rFonts w:ascii="Times New Roman" w:hAnsi="Times New Roman" w:cs="Times New Roman"/>
                <w:sz w:val="20"/>
                <w:szCs w:val="20"/>
              </w:rPr>
              <w:t>This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course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aims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enable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students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conduct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individual</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research</w:t>
            </w:r>
            <w:proofErr w:type="spellEnd"/>
            <w:r w:rsidRPr="001B6B72">
              <w:rPr>
                <w:rFonts w:ascii="Times New Roman" w:hAnsi="Times New Roman" w:cs="Times New Roman"/>
                <w:sz w:val="20"/>
                <w:szCs w:val="20"/>
              </w:rPr>
              <w:t xml:space="preserve"> in </w:t>
            </w:r>
            <w:proofErr w:type="spellStart"/>
            <w:r w:rsidRPr="001B6B72">
              <w:rPr>
                <w:rFonts w:ascii="Times New Roman" w:hAnsi="Times New Roman" w:cs="Times New Roman"/>
                <w:sz w:val="20"/>
                <w:szCs w:val="20"/>
              </w:rPr>
              <w:t>different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places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prepare</w:t>
            </w:r>
            <w:proofErr w:type="spellEnd"/>
            <w:r w:rsidRPr="001B6B72">
              <w:rPr>
                <w:rFonts w:ascii="Times New Roman" w:hAnsi="Times New Roman" w:cs="Times New Roman"/>
                <w:sz w:val="20"/>
                <w:szCs w:val="20"/>
              </w:rPr>
              <w:t xml:space="preserve"> a </w:t>
            </w:r>
            <w:proofErr w:type="spellStart"/>
            <w:r w:rsidRPr="001B6B72">
              <w:rPr>
                <w:rFonts w:ascii="Times New Roman" w:hAnsi="Times New Roman" w:cs="Times New Roman"/>
                <w:sz w:val="20"/>
                <w:szCs w:val="20"/>
              </w:rPr>
              <w:t>thesis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related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research</w:t>
            </w:r>
            <w:proofErr w:type="spellEnd"/>
            <w:r w:rsidRPr="001B6B72">
              <w:rPr>
                <w:rFonts w:ascii="Times New Roman" w:hAnsi="Times New Roman" w:cs="Times New Roman"/>
                <w:sz w:val="20"/>
                <w:szCs w:val="20"/>
              </w:rPr>
              <w:t>.</w:t>
            </w:r>
          </w:p>
        </w:tc>
      </w:tr>
      <w:tr w:rsidR="00B13D02" w:rsidRPr="001B6B72" w14:paraId="02B0FA48" w14:textId="77777777" w:rsidTr="00B13D02">
        <w:tc>
          <w:tcPr>
            <w:tcW w:w="984" w:type="dxa"/>
          </w:tcPr>
          <w:p w14:paraId="19AB2C8C"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CODE</w:t>
            </w:r>
          </w:p>
        </w:tc>
        <w:tc>
          <w:tcPr>
            <w:tcW w:w="2389" w:type="dxa"/>
          </w:tcPr>
          <w:p w14:paraId="56D8A9CF"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NAME</w:t>
            </w:r>
          </w:p>
        </w:tc>
        <w:tc>
          <w:tcPr>
            <w:tcW w:w="1131" w:type="dxa"/>
          </w:tcPr>
          <w:p w14:paraId="50F757D2"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THEORY</w:t>
            </w:r>
          </w:p>
        </w:tc>
        <w:tc>
          <w:tcPr>
            <w:tcW w:w="1718" w:type="dxa"/>
            <w:gridSpan w:val="2"/>
          </w:tcPr>
          <w:p w14:paraId="3BF0E32A"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APPLICATION</w:t>
            </w:r>
          </w:p>
        </w:tc>
        <w:tc>
          <w:tcPr>
            <w:tcW w:w="1131" w:type="dxa"/>
          </w:tcPr>
          <w:p w14:paraId="23478DDD"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CREDIT</w:t>
            </w:r>
          </w:p>
        </w:tc>
        <w:tc>
          <w:tcPr>
            <w:tcW w:w="1710" w:type="dxa"/>
            <w:gridSpan w:val="2"/>
          </w:tcPr>
          <w:p w14:paraId="0B1A1554"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ECTS CREDIT</w:t>
            </w:r>
          </w:p>
        </w:tc>
      </w:tr>
      <w:tr w:rsidR="00CA54FB" w:rsidRPr="001B6B72" w14:paraId="1B5AC8C9" w14:textId="77777777" w:rsidTr="00B13D02">
        <w:tc>
          <w:tcPr>
            <w:tcW w:w="984" w:type="dxa"/>
          </w:tcPr>
          <w:p w14:paraId="5A7E4990" w14:textId="1BDA2739" w:rsidR="00CA54FB" w:rsidRPr="001B6B72" w:rsidRDefault="00CA54FB" w:rsidP="00CA54FB">
            <w:pPr>
              <w:jc w:val="both"/>
              <w:rPr>
                <w:rFonts w:ascii="Times New Roman" w:hAnsi="Times New Roman" w:cs="Times New Roman"/>
                <w:sz w:val="20"/>
                <w:szCs w:val="20"/>
              </w:rPr>
            </w:pPr>
            <w:r w:rsidRPr="001B6B72">
              <w:rPr>
                <w:rFonts w:ascii="Times New Roman" w:hAnsi="Times New Roman" w:cs="Times New Roman"/>
                <w:sz w:val="20"/>
                <w:szCs w:val="20"/>
              </w:rPr>
              <w:t>BES4406</w:t>
            </w:r>
          </w:p>
        </w:tc>
        <w:tc>
          <w:tcPr>
            <w:tcW w:w="2389" w:type="dxa"/>
          </w:tcPr>
          <w:p w14:paraId="39D8F600" w14:textId="096801BA" w:rsidR="00CA54FB" w:rsidRPr="001B6B72" w:rsidRDefault="00B64421" w:rsidP="00CA54FB">
            <w:pPr>
              <w:jc w:val="both"/>
              <w:rPr>
                <w:rFonts w:ascii="Times New Roman" w:hAnsi="Times New Roman" w:cs="Times New Roman"/>
                <w:sz w:val="20"/>
                <w:szCs w:val="20"/>
              </w:rPr>
            </w:pPr>
            <w:proofErr w:type="spellStart"/>
            <w:r w:rsidRPr="001B6B72">
              <w:rPr>
                <w:rFonts w:ascii="Times New Roman" w:hAnsi="Times New Roman" w:cs="Times New Roman"/>
                <w:bCs/>
                <w:sz w:val="20"/>
                <w:szCs w:val="20"/>
              </w:rPr>
              <w:t>Seminar</w:t>
            </w:r>
            <w:proofErr w:type="spellEnd"/>
            <w:r w:rsidRPr="001B6B72">
              <w:rPr>
                <w:rFonts w:ascii="Times New Roman" w:hAnsi="Times New Roman" w:cs="Times New Roman"/>
                <w:bCs/>
                <w:sz w:val="20"/>
                <w:szCs w:val="20"/>
              </w:rPr>
              <w:t xml:space="preserve"> Pre</w:t>
            </w:r>
            <w:r w:rsidRPr="001B6B72">
              <w:rPr>
                <w:rFonts w:ascii="Times New Roman" w:hAnsi="Times New Roman" w:cs="Times New Roman"/>
                <w:bCs/>
                <w:sz w:val="20"/>
                <w:szCs w:val="20"/>
              </w:rPr>
              <w:t xml:space="preserve">sentation </w:t>
            </w:r>
          </w:p>
        </w:tc>
        <w:tc>
          <w:tcPr>
            <w:tcW w:w="1131" w:type="dxa"/>
          </w:tcPr>
          <w:p w14:paraId="536242ED" w14:textId="23889320" w:rsidR="00CA54FB" w:rsidRPr="001B6B72" w:rsidRDefault="00CA54FB" w:rsidP="00CA54FB">
            <w:pPr>
              <w:jc w:val="both"/>
              <w:rPr>
                <w:rFonts w:ascii="Times New Roman" w:hAnsi="Times New Roman" w:cs="Times New Roman"/>
                <w:sz w:val="20"/>
                <w:szCs w:val="20"/>
              </w:rPr>
            </w:pPr>
            <w:r w:rsidRPr="001B6B72">
              <w:rPr>
                <w:rFonts w:ascii="Times New Roman" w:hAnsi="Times New Roman" w:cs="Times New Roman"/>
                <w:sz w:val="20"/>
                <w:szCs w:val="20"/>
              </w:rPr>
              <w:t>0</w:t>
            </w:r>
          </w:p>
        </w:tc>
        <w:tc>
          <w:tcPr>
            <w:tcW w:w="1718" w:type="dxa"/>
            <w:gridSpan w:val="2"/>
          </w:tcPr>
          <w:p w14:paraId="7BAE71A2" w14:textId="4980E880" w:rsidR="00CA54FB" w:rsidRPr="001B6B72" w:rsidRDefault="00CA54FB" w:rsidP="00CA54FB">
            <w:pPr>
              <w:jc w:val="both"/>
              <w:rPr>
                <w:rFonts w:ascii="Times New Roman" w:hAnsi="Times New Roman" w:cs="Times New Roman"/>
                <w:sz w:val="20"/>
                <w:szCs w:val="20"/>
              </w:rPr>
            </w:pPr>
            <w:r w:rsidRPr="001B6B72">
              <w:rPr>
                <w:rFonts w:ascii="Times New Roman" w:hAnsi="Times New Roman" w:cs="Times New Roman"/>
                <w:sz w:val="20"/>
                <w:szCs w:val="20"/>
              </w:rPr>
              <w:t>2</w:t>
            </w:r>
          </w:p>
        </w:tc>
        <w:tc>
          <w:tcPr>
            <w:tcW w:w="1131" w:type="dxa"/>
          </w:tcPr>
          <w:p w14:paraId="6E4A5780" w14:textId="716440FA" w:rsidR="00CA54FB" w:rsidRPr="001B6B72" w:rsidRDefault="00CA54FB" w:rsidP="00CA54FB">
            <w:pPr>
              <w:jc w:val="both"/>
              <w:rPr>
                <w:rFonts w:ascii="Times New Roman" w:hAnsi="Times New Roman" w:cs="Times New Roman"/>
                <w:sz w:val="20"/>
                <w:szCs w:val="20"/>
              </w:rPr>
            </w:pPr>
            <w:r w:rsidRPr="001B6B72">
              <w:rPr>
                <w:rFonts w:ascii="Times New Roman" w:hAnsi="Times New Roman" w:cs="Times New Roman"/>
                <w:sz w:val="20"/>
                <w:szCs w:val="20"/>
              </w:rPr>
              <w:t>2</w:t>
            </w:r>
          </w:p>
        </w:tc>
        <w:tc>
          <w:tcPr>
            <w:tcW w:w="1710" w:type="dxa"/>
            <w:gridSpan w:val="2"/>
          </w:tcPr>
          <w:p w14:paraId="350BA8E2" w14:textId="2E1DA5CA" w:rsidR="00CA54FB" w:rsidRPr="001B6B72" w:rsidRDefault="00CA54FB" w:rsidP="00CA54FB">
            <w:pPr>
              <w:jc w:val="both"/>
              <w:rPr>
                <w:rFonts w:ascii="Times New Roman" w:hAnsi="Times New Roman" w:cs="Times New Roman"/>
                <w:sz w:val="20"/>
                <w:szCs w:val="20"/>
              </w:rPr>
            </w:pPr>
            <w:r w:rsidRPr="001B6B72">
              <w:rPr>
                <w:rFonts w:ascii="Times New Roman" w:hAnsi="Times New Roman" w:cs="Times New Roman"/>
                <w:sz w:val="20"/>
                <w:szCs w:val="20"/>
              </w:rPr>
              <w:t>3</w:t>
            </w:r>
          </w:p>
        </w:tc>
      </w:tr>
      <w:tr w:rsidR="00B13D02" w:rsidRPr="001B6B72" w14:paraId="0E0DFD33" w14:textId="77777777" w:rsidTr="00B13D02">
        <w:tc>
          <w:tcPr>
            <w:tcW w:w="9063" w:type="dxa"/>
            <w:gridSpan w:val="8"/>
            <w:tcBorders>
              <w:top w:val="nil"/>
            </w:tcBorders>
          </w:tcPr>
          <w:p w14:paraId="04D582F7"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Content</w:t>
            </w:r>
          </w:p>
        </w:tc>
      </w:tr>
      <w:tr w:rsidR="00B13D02" w:rsidRPr="001B6B72" w14:paraId="15683EFF" w14:textId="77777777" w:rsidTr="00B13D02">
        <w:tc>
          <w:tcPr>
            <w:tcW w:w="9063" w:type="dxa"/>
            <w:gridSpan w:val="8"/>
          </w:tcPr>
          <w:p w14:paraId="49B73B3C" w14:textId="06A7D98A" w:rsidR="00B13D02" w:rsidRPr="001B6B72" w:rsidRDefault="007A6F30" w:rsidP="007A6F30">
            <w:pPr>
              <w:rPr>
                <w:rFonts w:ascii="Times New Roman" w:hAnsi="Times New Roman" w:cs="Times New Roman"/>
                <w:sz w:val="20"/>
                <w:szCs w:val="20"/>
              </w:rPr>
            </w:pP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be </w:t>
            </w:r>
            <w:proofErr w:type="spellStart"/>
            <w:r w:rsidRPr="001B6B72">
              <w:rPr>
                <w:rFonts w:ascii="Times New Roman" w:hAnsi="Times New Roman" w:cs="Times New Roman"/>
                <w:sz w:val="20"/>
                <w:szCs w:val="20"/>
              </w:rPr>
              <w:t>able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benefit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from</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library</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internet </w:t>
            </w:r>
            <w:proofErr w:type="spellStart"/>
            <w:r w:rsidRPr="001B6B72">
              <w:rPr>
                <w:rFonts w:ascii="Times New Roman" w:hAnsi="Times New Roman" w:cs="Times New Roman"/>
                <w:sz w:val="20"/>
                <w:szCs w:val="20"/>
              </w:rPr>
              <w:t>resources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for</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literature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research</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be </w:t>
            </w:r>
            <w:proofErr w:type="spellStart"/>
            <w:r w:rsidRPr="001B6B72">
              <w:rPr>
                <w:rFonts w:ascii="Times New Roman" w:hAnsi="Times New Roman" w:cs="Times New Roman"/>
                <w:sz w:val="20"/>
                <w:szCs w:val="20"/>
              </w:rPr>
              <w:t>able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research</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current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issues</w:t>
            </w:r>
            <w:proofErr w:type="spellEnd"/>
            <w:r w:rsidRPr="001B6B72">
              <w:rPr>
                <w:rFonts w:ascii="Times New Roman" w:hAnsi="Times New Roman" w:cs="Times New Roman"/>
                <w:sz w:val="20"/>
                <w:szCs w:val="20"/>
              </w:rPr>
              <w:t xml:space="preserve"> in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field</w:t>
            </w:r>
            <w:proofErr w:type="spellEnd"/>
            <w:r w:rsidRPr="001B6B72">
              <w:rPr>
                <w:rFonts w:ascii="Times New Roman" w:hAnsi="Times New Roman" w:cs="Times New Roman"/>
                <w:sz w:val="20"/>
                <w:szCs w:val="20"/>
              </w:rPr>
              <w:t xml:space="preserve"> of </w:t>
            </w:r>
            <w:proofErr w:type="spellStart"/>
            <w:r w:rsidRPr="001B6B72">
              <w:rPr>
                <w:rFonts w:ascii="Times New Roman" w:hAnsi="Times New Roman" w:cs="Times New Roman"/>
                <w:sz w:val="20"/>
                <w:szCs w:val="20"/>
              </w:rPr>
              <w:t>nutrition</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dietetics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prepare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present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them</w:t>
            </w:r>
            <w:proofErr w:type="spellEnd"/>
            <w:r w:rsidRPr="001B6B72">
              <w:rPr>
                <w:rFonts w:ascii="Times New Roman" w:hAnsi="Times New Roman" w:cs="Times New Roman"/>
                <w:sz w:val="20"/>
                <w:szCs w:val="20"/>
              </w:rPr>
              <w:t xml:space="preserve"> in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form of a </w:t>
            </w:r>
            <w:proofErr w:type="spellStart"/>
            <w:r w:rsidRPr="001B6B72">
              <w:rPr>
                <w:rFonts w:ascii="Times New Roman" w:hAnsi="Times New Roman" w:cs="Times New Roman"/>
                <w:sz w:val="20"/>
                <w:szCs w:val="20"/>
              </w:rPr>
              <w:t>report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gain</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experience</w:t>
            </w:r>
            <w:proofErr w:type="spellEnd"/>
            <w:r w:rsidRPr="001B6B72">
              <w:rPr>
                <w:rFonts w:ascii="Times New Roman" w:hAnsi="Times New Roman" w:cs="Times New Roman"/>
                <w:sz w:val="20"/>
                <w:szCs w:val="20"/>
              </w:rPr>
              <w:t xml:space="preserve"> in </w:t>
            </w:r>
            <w:proofErr w:type="spellStart"/>
            <w:r w:rsidRPr="001B6B72">
              <w:rPr>
                <w:rFonts w:ascii="Times New Roman" w:hAnsi="Times New Roman" w:cs="Times New Roman"/>
                <w:sz w:val="20"/>
                <w:szCs w:val="20"/>
              </w:rPr>
              <w:t>solving</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questions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inquiries</w:t>
            </w:r>
            <w:proofErr w:type="spellEnd"/>
            <w:r w:rsidRPr="001B6B72">
              <w:rPr>
                <w:rFonts w:ascii="Times New Roman" w:hAnsi="Times New Roman" w:cs="Times New Roman"/>
                <w:sz w:val="20"/>
                <w:szCs w:val="20"/>
              </w:rPr>
              <w:t xml:space="preserve"> on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prepared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topic</w:t>
            </w:r>
            <w:proofErr w:type="spellEnd"/>
            <w:r w:rsidRPr="001B6B72">
              <w:rPr>
                <w:rFonts w:ascii="Times New Roman" w:hAnsi="Times New Roman" w:cs="Times New Roman"/>
                <w:sz w:val="20"/>
                <w:szCs w:val="20"/>
              </w:rPr>
              <w:t>.</w:t>
            </w:r>
          </w:p>
        </w:tc>
      </w:tr>
      <w:tr w:rsidR="00B13D02" w:rsidRPr="001B6B72" w14:paraId="4D8B5F9F" w14:textId="77777777" w:rsidTr="00B13D02">
        <w:tc>
          <w:tcPr>
            <w:tcW w:w="984" w:type="dxa"/>
          </w:tcPr>
          <w:p w14:paraId="5B457A14"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CODE</w:t>
            </w:r>
          </w:p>
        </w:tc>
        <w:tc>
          <w:tcPr>
            <w:tcW w:w="2389" w:type="dxa"/>
          </w:tcPr>
          <w:p w14:paraId="13692902"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NAME</w:t>
            </w:r>
          </w:p>
        </w:tc>
        <w:tc>
          <w:tcPr>
            <w:tcW w:w="1152" w:type="dxa"/>
            <w:gridSpan w:val="2"/>
          </w:tcPr>
          <w:p w14:paraId="4457001A"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THEORY</w:t>
            </w:r>
          </w:p>
        </w:tc>
        <w:tc>
          <w:tcPr>
            <w:tcW w:w="1697" w:type="dxa"/>
          </w:tcPr>
          <w:p w14:paraId="58ABBF22"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APPLICATION</w:t>
            </w:r>
          </w:p>
        </w:tc>
        <w:tc>
          <w:tcPr>
            <w:tcW w:w="1146" w:type="dxa"/>
            <w:gridSpan w:val="2"/>
          </w:tcPr>
          <w:p w14:paraId="4FD06573"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CREDIT</w:t>
            </w:r>
          </w:p>
        </w:tc>
        <w:tc>
          <w:tcPr>
            <w:tcW w:w="1695" w:type="dxa"/>
          </w:tcPr>
          <w:p w14:paraId="08D0CE6A"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ECTS CREDIT</w:t>
            </w:r>
          </w:p>
        </w:tc>
      </w:tr>
      <w:tr w:rsidR="00B13D02" w:rsidRPr="001B6B72" w14:paraId="12252C8D" w14:textId="77777777" w:rsidTr="00B13D02">
        <w:tc>
          <w:tcPr>
            <w:tcW w:w="984" w:type="dxa"/>
          </w:tcPr>
          <w:p w14:paraId="76E0298E" w14:textId="1354BED2" w:rsidR="00B13D02" w:rsidRPr="001B6B72" w:rsidRDefault="00DB02A5" w:rsidP="00B13D02">
            <w:pPr>
              <w:jc w:val="both"/>
              <w:rPr>
                <w:rFonts w:ascii="Times New Roman" w:hAnsi="Times New Roman" w:cs="Times New Roman"/>
                <w:sz w:val="20"/>
                <w:szCs w:val="20"/>
              </w:rPr>
            </w:pPr>
            <w:r w:rsidRPr="001B6B72">
              <w:rPr>
                <w:rFonts w:ascii="Times New Roman" w:hAnsi="Times New Roman" w:cs="Times New Roman"/>
                <w:sz w:val="20"/>
                <w:szCs w:val="20"/>
              </w:rPr>
              <w:t>BES4408</w:t>
            </w:r>
          </w:p>
        </w:tc>
        <w:tc>
          <w:tcPr>
            <w:tcW w:w="2389" w:type="dxa"/>
          </w:tcPr>
          <w:p w14:paraId="10A721C7" w14:textId="1A2229DB" w:rsidR="00B13D02" w:rsidRPr="001B6B72" w:rsidRDefault="00F43372" w:rsidP="00F43372">
            <w:pPr>
              <w:rPr>
                <w:rFonts w:ascii="Times New Roman" w:hAnsi="Times New Roman" w:cs="Times New Roman"/>
                <w:sz w:val="20"/>
                <w:szCs w:val="20"/>
              </w:rPr>
            </w:pPr>
            <w:proofErr w:type="spellStart"/>
            <w:r w:rsidRPr="001B6B72">
              <w:rPr>
                <w:rFonts w:ascii="Times New Roman" w:hAnsi="Times New Roman" w:cs="Times New Roman"/>
                <w:bCs/>
                <w:sz w:val="20"/>
                <w:szCs w:val="20"/>
              </w:rPr>
              <w:t>Cognitive</w:t>
            </w:r>
            <w:proofErr w:type="spellEnd"/>
            <w:r w:rsidRPr="001B6B72">
              <w:rPr>
                <w:rFonts w:ascii="Times New Roman" w:hAnsi="Times New Roman" w:cs="Times New Roman"/>
                <w:bCs/>
                <w:sz w:val="20"/>
                <w:szCs w:val="20"/>
              </w:rPr>
              <w:t xml:space="preserve"> Development </w:t>
            </w:r>
            <w:proofErr w:type="spellStart"/>
            <w:r w:rsidRPr="001B6B72">
              <w:rPr>
                <w:rFonts w:ascii="Times New Roman" w:hAnsi="Times New Roman" w:cs="Times New Roman"/>
                <w:bCs/>
                <w:sz w:val="20"/>
                <w:szCs w:val="20"/>
              </w:rPr>
              <w:t>and</w:t>
            </w:r>
            <w:proofErr w:type="spellEnd"/>
            <w:r w:rsidRPr="001B6B72">
              <w:rPr>
                <w:rFonts w:ascii="Times New Roman" w:hAnsi="Times New Roman" w:cs="Times New Roman"/>
                <w:bCs/>
                <w:sz w:val="20"/>
                <w:szCs w:val="20"/>
              </w:rPr>
              <w:t xml:space="preserve"> </w:t>
            </w:r>
            <w:proofErr w:type="spellStart"/>
            <w:r w:rsidRPr="001B6B72">
              <w:rPr>
                <w:rFonts w:ascii="Times New Roman" w:hAnsi="Times New Roman" w:cs="Times New Roman"/>
                <w:bCs/>
                <w:sz w:val="20"/>
                <w:szCs w:val="20"/>
              </w:rPr>
              <w:t>Nutrition</w:t>
            </w:r>
            <w:proofErr w:type="spellEnd"/>
          </w:p>
        </w:tc>
        <w:tc>
          <w:tcPr>
            <w:tcW w:w="1152" w:type="dxa"/>
            <w:gridSpan w:val="2"/>
          </w:tcPr>
          <w:p w14:paraId="76C78610" w14:textId="0B7AFE7E"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2</w:t>
            </w:r>
          </w:p>
        </w:tc>
        <w:tc>
          <w:tcPr>
            <w:tcW w:w="1697" w:type="dxa"/>
          </w:tcPr>
          <w:p w14:paraId="5F6F0B8C" w14:textId="0881E54B"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0</w:t>
            </w:r>
          </w:p>
        </w:tc>
        <w:tc>
          <w:tcPr>
            <w:tcW w:w="1146" w:type="dxa"/>
            <w:gridSpan w:val="2"/>
          </w:tcPr>
          <w:p w14:paraId="421ADDE4" w14:textId="7A462697"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2</w:t>
            </w:r>
          </w:p>
        </w:tc>
        <w:tc>
          <w:tcPr>
            <w:tcW w:w="1695" w:type="dxa"/>
          </w:tcPr>
          <w:p w14:paraId="1BBF3A1D" w14:textId="70435F78"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4</w:t>
            </w:r>
          </w:p>
        </w:tc>
      </w:tr>
      <w:tr w:rsidR="00B13D02" w:rsidRPr="001B6B72" w14:paraId="00BA9306" w14:textId="77777777" w:rsidTr="00B13D02">
        <w:tc>
          <w:tcPr>
            <w:tcW w:w="9063" w:type="dxa"/>
            <w:gridSpan w:val="8"/>
          </w:tcPr>
          <w:p w14:paraId="372AD1AC"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Content</w:t>
            </w:r>
          </w:p>
        </w:tc>
      </w:tr>
      <w:tr w:rsidR="00B13D02" w:rsidRPr="001B6B72" w14:paraId="6F7839BB" w14:textId="77777777" w:rsidTr="00B13D02">
        <w:tc>
          <w:tcPr>
            <w:tcW w:w="9063" w:type="dxa"/>
            <w:gridSpan w:val="8"/>
          </w:tcPr>
          <w:p w14:paraId="10A6F100" w14:textId="7C88BAED" w:rsidR="00B13D02" w:rsidRPr="001B6B72" w:rsidRDefault="008E0C31" w:rsidP="00B13D02">
            <w:pPr>
              <w:jc w:val="both"/>
              <w:rPr>
                <w:rFonts w:ascii="Times New Roman" w:hAnsi="Times New Roman" w:cs="Times New Roman"/>
                <w:sz w:val="20"/>
                <w:szCs w:val="20"/>
              </w:rPr>
            </w:pPr>
            <w:proofErr w:type="spellStart"/>
            <w:r w:rsidRPr="001B6B72">
              <w:rPr>
                <w:rFonts w:ascii="Times New Roman" w:hAnsi="Times New Roman" w:cs="Times New Roman"/>
                <w:sz w:val="20"/>
                <w:szCs w:val="20"/>
              </w:rPr>
              <w:t>This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course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will</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aim</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provide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students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with</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ability</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understand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relationship</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between</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cognitive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development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processes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nutrition</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support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this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relationship</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with</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scientific</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research</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evaluate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effects</w:t>
            </w:r>
            <w:proofErr w:type="spellEnd"/>
            <w:r w:rsidRPr="001B6B72">
              <w:rPr>
                <w:rFonts w:ascii="Times New Roman" w:hAnsi="Times New Roman" w:cs="Times New Roman"/>
                <w:sz w:val="20"/>
                <w:szCs w:val="20"/>
              </w:rPr>
              <w:t xml:space="preserve"> of </w:t>
            </w:r>
            <w:proofErr w:type="spellStart"/>
            <w:r w:rsidRPr="001B6B72">
              <w:rPr>
                <w:rFonts w:ascii="Times New Roman" w:hAnsi="Times New Roman" w:cs="Times New Roman"/>
                <w:sz w:val="20"/>
                <w:szCs w:val="20"/>
              </w:rPr>
              <w:t>nutritional</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interventions</w:t>
            </w:r>
            <w:proofErr w:type="spellEnd"/>
            <w:r w:rsidRPr="001B6B72">
              <w:rPr>
                <w:rFonts w:ascii="Times New Roman" w:hAnsi="Times New Roman" w:cs="Times New Roman"/>
                <w:sz w:val="20"/>
                <w:szCs w:val="20"/>
              </w:rPr>
              <w:t xml:space="preserve"> on </w:t>
            </w:r>
            <w:proofErr w:type="spellStart"/>
            <w:r w:rsidRPr="001B6B72">
              <w:rPr>
                <w:rFonts w:ascii="Times New Roman" w:hAnsi="Times New Roman" w:cs="Times New Roman"/>
                <w:sz w:val="20"/>
                <w:szCs w:val="20"/>
              </w:rPr>
              <w:t>cognitive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functions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In</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addition</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students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will</w:t>
            </w:r>
            <w:proofErr w:type="spellEnd"/>
            <w:r w:rsidRPr="001B6B72">
              <w:rPr>
                <w:rFonts w:ascii="Times New Roman" w:hAnsi="Times New Roman" w:cs="Times New Roman"/>
                <w:sz w:val="20"/>
                <w:szCs w:val="20"/>
              </w:rPr>
              <w:t xml:space="preserve"> be </w:t>
            </w:r>
            <w:proofErr w:type="spellStart"/>
            <w:r w:rsidRPr="001B6B72">
              <w:rPr>
                <w:rFonts w:ascii="Times New Roman" w:hAnsi="Times New Roman" w:cs="Times New Roman"/>
                <w:sz w:val="20"/>
                <w:szCs w:val="20"/>
              </w:rPr>
              <w:t>provided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with</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competence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develop</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implement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nutritional</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strategies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that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support</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cognitive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development</w:t>
            </w:r>
            <w:proofErr w:type="spellEnd"/>
            <w:r w:rsidRPr="001B6B72">
              <w:rPr>
                <w:rFonts w:ascii="Times New Roman" w:hAnsi="Times New Roman" w:cs="Times New Roman"/>
                <w:sz w:val="20"/>
                <w:szCs w:val="20"/>
              </w:rPr>
              <w:t>.</w:t>
            </w:r>
          </w:p>
        </w:tc>
      </w:tr>
      <w:tr w:rsidR="00B13D02" w:rsidRPr="001B6B72" w14:paraId="75F582DD" w14:textId="77777777" w:rsidTr="00B13D02">
        <w:tc>
          <w:tcPr>
            <w:tcW w:w="984" w:type="dxa"/>
          </w:tcPr>
          <w:p w14:paraId="724BB121"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CODE</w:t>
            </w:r>
          </w:p>
        </w:tc>
        <w:tc>
          <w:tcPr>
            <w:tcW w:w="2389" w:type="dxa"/>
          </w:tcPr>
          <w:p w14:paraId="5CD740B0"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NAME</w:t>
            </w:r>
          </w:p>
        </w:tc>
        <w:tc>
          <w:tcPr>
            <w:tcW w:w="1152" w:type="dxa"/>
            <w:gridSpan w:val="2"/>
          </w:tcPr>
          <w:p w14:paraId="48D989F6"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THEORY</w:t>
            </w:r>
          </w:p>
        </w:tc>
        <w:tc>
          <w:tcPr>
            <w:tcW w:w="1697" w:type="dxa"/>
          </w:tcPr>
          <w:p w14:paraId="5C8E7D07"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APPLICATION</w:t>
            </w:r>
          </w:p>
        </w:tc>
        <w:tc>
          <w:tcPr>
            <w:tcW w:w="1131" w:type="dxa"/>
          </w:tcPr>
          <w:p w14:paraId="615F6D80"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CREDIT</w:t>
            </w:r>
          </w:p>
        </w:tc>
        <w:tc>
          <w:tcPr>
            <w:tcW w:w="1710" w:type="dxa"/>
            <w:gridSpan w:val="2"/>
          </w:tcPr>
          <w:p w14:paraId="24F8C049"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ECTS CREDIT</w:t>
            </w:r>
          </w:p>
        </w:tc>
      </w:tr>
      <w:tr w:rsidR="00B13D02" w:rsidRPr="001B6B72" w14:paraId="7573E474" w14:textId="77777777" w:rsidTr="00B13D02">
        <w:tc>
          <w:tcPr>
            <w:tcW w:w="984" w:type="dxa"/>
          </w:tcPr>
          <w:p w14:paraId="66AA4A06" w14:textId="7D2E9949" w:rsidR="00B13D02" w:rsidRPr="001B6B72" w:rsidRDefault="000E43CB" w:rsidP="00B13D02">
            <w:pPr>
              <w:jc w:val="both"/>
              <w:rPr>
                <w:rFonts w:ascii="Times New Roman" w:hAnsi="Times New Roman" w:cs="Times New Roman"/>
                <w:sz w:val="20"/>
                <w:szCs w:val="20"/>
              </w:rPr>
            </w:pPr>
            <w:r w:rsidRPr="001B6B72">
              <w:rPr>
                <w:rFonts w:ascii="Times New Roman" w:hAnsi="Times New Roman" w:cs="Times New Roman"/>
                <w:sz w:val="20"/>
                <w:szCs w:val="20"/>
              </w:rPr>
              <w:t>BES4410</w:t>
            </w:r>
          </w:p>
        </w:tc>
        <w:tc>
          <w:tcPr>
            <w:tcW w:w="2389" w:type="dxa"/>
          </w:tcPr>
          <w:p w14:paraId="2DE6BE31" w14:textId="32D0F992" w:rsidR="00B13D02" w:rsidRPr="001B6B72" w:rsidRDefault="00B82F90" w:rsidP="00B13D02">
            <w:pPr>
              <w:rPr>
                <w:rFonts w:ascii="Times New Roman" w:hAnsi="Times New Roman" w:cs="Times New Roman"/>
                <w:sz w:val="20"/>
                <w:szCs w:val="20"/>
              </w:rPr>
            </w:pPr>
            <w:proofErr w:type="spellStart"/>
            <w:r w:rsidRPr="001B6B72">
              <w:rPr>
                <w:rFonts w:ascii="Times New Roman" w:hAnsi="Times New Roman" w:cs="Times New Roman"/>
                <w:bCs/>
                <w:sz w:val="20"/>
                <w:szCs w:val="20"/>
              </w:rPr>
              <w:t>Food-Drug</w:t>
            </w:r>
            <w:proofErr w:type="spellEnd"/>
            <w:r w:rsidRPr="001B6B72">
              <w:rPr>
                <w:rFonts w:ascii="Times New Roman" w:hAnsi="Times New Roman" w:cs="Times New Roman"/>
                <w:bCs/>
                <w:sz w:val="20"/>
                <w:szCs w:val="20"/>
              </w:rPr>
              <w:t xml:space="preserve"> </w:t>
            </w:r>
            <w:proofErr w:type="spellStart"/>
            <w:r w:rsidRPr="001B6B72">
              <w:rPr>
                <w:rFonts w:ascii="Times New Roman" w:hAnsi="Times New Roman" w:cs="Times New Roman"/>
                <w:bCs/>
                <w:sz w:val="20"/>
                <w:szCs w:val="20"/>
              </w:rPr>
              <w:t>Interaction</w:t>
            </w:r>
            <w:proofErr w:type="spellEnd"/>
          </w:p>
        </w:tc>
        <w:tc>
          <w:tcPr>
            <w:tcW w:w="1152" w:type="dxa"/>
            <w:gridSpan w:val="2"/>
          </w:tcPr>
          <w:p w14:paraId="081B3ADE" w14:textId="63B27F18"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2</w:t>
            </w:r>
          </w:p>
        </w:tc>
        <w:tc>
          <w:tcPr>
            <w:tcW w:w="1697" w:type="dxa"/>
          </w:tcPr>
          <w:p w14:paraId="17ADFAB1" w14:textId="51C2A957"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0</w:t>
            </w:r>
          </w:p>
        </w:tc>
        <w:tc>
          <w:tcPr>
            <w:tcW w:w="1131" w:type="dxa"/>
          </w:tcPr>
          <w:p w14:paraId="087719F1" w14:textId="33E73E7B"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2</w:t>
            </w:r>
          </w:p>
        </w:tc>
        <w:tc>
          <w:tcPr>
            <w:tcW w:w="1710" w:type="dxa"/>
            <w:gridSpan w:val="2"/>
          </w:tcPr>
          <w:p w14:paraId="5C2AEA85" w14:textId="4954C049" w:rsidR="00B13D02" w:rsidRPr="001B6B72" w:rsidRDefault="00CA54FB" w:rsidP="00B13D02">
            <w:pPr>
              <w:jc w:val="both"/>
              <w:rPr>
                <w:rFonts w:ascii="Times New Roman" w:hAnsi="Times New Roman" w:cs="Times New Roman"/>
                <w:sz w:val="20"/>
                <w:szCs w:val="20"/>
              </w:rPr>
            </w:pPr>
            <w:r w:rsidRPr="001B6B72">
              <w:rPr>
                <w:rFonts w:ascii="Times New Roman" w:hAnsi="Times New Roman" w:cs="Times New Roman"/>
                <w:sz w:val="20"/>
                <w:szCs w:val="20"/>
              </w:rPr>
              <w:t>4</w:t>
            </w:r>
          </w:p>
        </w:tc>
      </w:tr>
      <w:tr w:rsidR="00B13D02" w:rsidRPr="001B6B72" w14:paraId="5860FDFA" w14:textId="77777777" w:rsidTr="00B13D02">
        <w:tc>
          <w:tcPr>
            <w:tcW w:w="9063" w:type="dxa"/>
            <w:gridSpan w:val="8"/>
          </w:tcPr>
          <w:p w14:paraId="7A1024CE" w14:textId="77777777" w:rsidR="00B13D02" w:rsidRPr="001B6B72" w:rsidRDefault="00B13D02" w:rsidP="00B13D02">
            <w:pPr>
              <w:jc w:val="both"/>
              <w:rPr>
                <w:rFonts w:ascii="Times New Roman" w:hAnsi="Times New Roman" w:cs="Times New Roman"/>
                <w:b/>
                <w:bCs/>
                <w:sz w:val="20"/>
                <w:szCs w:val="20"/>
              </w:rPr>
            </w:pPr>
            <w:r w:rsidRPr="001B6B72">
              <w:rPr>
                <w:rFonts w:ascii="Times New Roman" w:hAnsi="Times New Roman" w:cs="Times New Roman"/>
                <w:b/>
                <w:bCs/>
                <w:sz w:val="20"/>
                <w:szCs w:val="20"/>
              </w:rPr>
              <w:t>Course Content</w:t>
            </w:r>
          </w:p>
        </w:tc>
      </w:tr>
      <w:tr w:rsidR="00B13D02" w:rsidRPr="001B6B72" w14:paraId="380305A2" w14:textId="77777777" w:rsidTr="00B13D02">
        <w:tc>
          <w:tcPr>
            <w:tcW w:w="9063" w:type="dxa"/>
            <w:gridSpan w:val="8"/>
          </w:tcPr>
          <w:p w14:paraId="1BFC4580" w14:textId="4339342A" w:rsidR="00B13D02" w:rsidRPr="001B6B72" w:rsidRDefault="001B6B72" w:rsidP="00B13D02">
            <w:pPr>
              <w:jc w:val="both"/>
              <w:rPr>
                <w:rFonts w:ascii="Times New Roman" w:hAnsi="Times New Roman" w:cs="Times New Roman"/>
                <w:sz w:val="20"/>
                <w:szCs w:val="20"/>
              </w:rPr>
            </w:pP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provide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students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with</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ability</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to</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understand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evaluate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pharmacokinetic</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pharmacodynamic</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properties</w:t>
            </w:r>
            <w:proofErr w:type="spellEnd"/>
            <w:r w:rsidRPr="001B6B72">
              <w:rPr>
                <w:rFonts w:ascii="Times New Roman" w:hAnsi="Times New Roman" w:cs="Times New Roman"/>
                <w:sz w:val="20"/>
                <w:szCs w:val="20"/>
              </w:rPr>
              <w:t xml:space="preserve"> of </w:t>
            </w:r>
            <w:proofErr w:type="spellStart"/>
            <w:r w:rsidRPr="001B6B72">
              <w:rPr>
                <w:rFonts w:ascii="Times New Roman" w:hAnsi="Times New Roman" w:cs="Times New Roman"/>
                <w:sz w:val="20"/>
                <w:szCs w:val="20"/>
              </w:rPr>
              <w:t>drugs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their</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interactions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with</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nutrients</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and</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the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clinical</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consequences</w:t>
            </w:r>
            <w:proofErr w:type="spellEnd"/>
            <w:r w:rsidRPr="001B6B72">
              <w:rPr>
                <w:rFonts w:ascii="Times New Roman" w:hAnsi="Times New Roman" w:cs="Times New Roman"/>
                <w:sz w:val="20"/>
                <w:szCs w:val="20"/>
              </w:rPr>
              <w:t xml:space="preserve"> of </w:t>
            </w:r>
            <w:proofErr w:type="spellStart"/>
            <w:r w:rsidRPr="001B6B72">
              <w:rPr>
                <w:rFonts w:ascii="Times New Roman" w:hAnsi="Times New Roman" w:cs="Times New Roman"/>
                <w:sz w:val="20"/>
                <w:szCs w:val="20"/>
              </w:rPr>
              <w:t>these</w:t>
            </w:r>
            <w:proofErr w:type="spellEnd"/>
            <w:r w:rsidRPr="001B6B72">
              <w:rPr>
                <w:rFonts w:ascii="Times New Roman" w:hAnsi="Times New Roman" w:cs="Times New Roman"/>
                <w:sz w:val="20"/>
                <w:szCs w:val="20"/>
              </w:rPr>
              <w:t xml:space="preserve"> </w:t>
            </w:r>
            <w:proofErr w:type="spellStart"/>
            <w:r w:rsidRPr="001B6B72">
              <w:rPr>
                <w:rFonts w:ascii="Times New Roman" w:hAnsi="Times New Roman" w:cs="Times New Roman"/>
                <w:sz w:val="20"/>
                <w:szCs w:val="20"/>
              </w:rPr>
              <w:t>interactions</w:t>
            </w:r>
            <w:proofErr w:type="spellEnd"/>
            <w:r w:rsidRPr="001B6B72">
              <w:rPr>
                <w:rFonts w:ascii="Times New Roman" w:hAnsi="Times New Roman" w:cs="Times New Roman"/>
                <w:sz w:val="20"/>
                <w:szCs w:val="20"/>
              </w:rPr>
              <w:t>.</w:t>
            </w:r>
          </w:p>
        </w:tc>
      </w:tr>
    </w:tbl>
    <w:p w14:paraId="52905100" w14:textId="77777777" w:rsidR="00B13D02" w:rsidRPr="004F0DEA" w:rsidRDefault="00B13D02" w:rsidP="005573AA">
      <w:pPr>
        <w:jc w:val="both"/>
        <w:rPr>
          <w:rFonts w:ascii="Times New Roman" w:hAnsi="Times New Roman" w:cs="Times New Roman"/>
          <w:b/>
          <w:bCs/>
        </w:rPr>
      </w:pPr>
    </w:p>
    <w:p w14:paraId="3E2B5199" w14:textId="77777777" w:rsidR="00EF49A7" w:rsidRPr="005573AA" w:rsidRDefault="00EF49A7" w:rsidP="005573AA">
      <w:pPr>
        <w:jc w:val="both"/>
        <w:rPr>
          <w:rFonts w:ascii="Times New Roman" w:hAnsi="Times New Roman" w:cs="Times New Roman"/>
          <w:sz w:val="20"/>
          <w:szCs w:val="20"/>
        </w:rPr>
      </w:pPr>
    </w:p>
    <w:sectPr w:rsidR="00EF49A7" w:rsidRPr="005573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0A"/>
    <w:rsid w:val="0000215C"/>
    <w:rsid w:val="00004C23"/>
    <w:rsid w:val="00005EFE"/>
    <w:rsid w:val="00050279"/>
    <w:rsid w:val="00075121"/>
    <w:rsid w:val="000A5AF3"/>
    <w:rsid w:val="000C4958"/>
    <w:rsid w:val="000C6472"/>
    <w:rsid w:val="000E424F"/>
    <w:rsid w:val="000E43CB"/>
    <w:rsid w:val="0010522A"/>
    <w:rsid w:val="001067AC"/>
    <w:rsid w:val="00175EB6"/>
    <w:rsid w:val="001A1D5C"/>
    <w:rsid w:val="001B6B72"/>
    <w:rsid w:val="001D1EB4"/>
    <w:rsid w:val="001D2D05"/>
    <w:rsid w:val="001E74C7"/>
    <w:rsid w:val="00295056"/>
    <w:rsid w:val="00312442"/>
    <w:rsid w:val="003701EC"/>
    <w:rsid w:val="00375A73"/>
    <w:rsid w:val="003763CE"/>
    <w:rsid w:val="003B3BEE"/>
    <w:rsid w:val="003C0661"/>
    <w:rsid w:val="003D3BB8"/>
    <w:rsid w:val="003E230D"/>
    <w:rsid w:val="003E37B3"/>
    <w:rsid w:val="003E67CE"/>
    <w:rsid w:val="003F110C"/>
    <w:rsid w:val="004152E5"/>
    <w:rsid w:val="00422DBF"/>
    <w:rsid w:val="004248CA"/>
    <w:rsid w:val="0048071E"/>
    <w:rsid w:val="004956BF"/>
    <w:rsid w:val="00496722"/>
    <w:rsid w:val="004A369C"/>
    <w:rsid w:val="004D5F30"/>
    <w:rsid w:val="004F0DEA"/>
    <w:rsid w:val="00506BC7"/>
    <w:rsid w:val="00553753"/>
    <w:rsid w:val="005573AA"/>
    <w:rsid w:val="00557BDE"/>
    <w:rsid w:val="005B28D3"/>
    <w:rsid w:val="005F38D5"/>
    <w:rsid w:val="006427F3"/>
    <w:rsid w:val="00663BDF"/>
    <w:rsid w:val="006903D3"/>
    <w:rsid w:val="00695162"/>
    <w:rsid w:val="00695981"/>
    <w:rsid w:val="006B0BA5"/>
    <w:rsid w:val="006B0C09"/>
    <w:rsid w:val="006D1C27"/>
    <w:rsid w:val="006D5A0A"/>
    <w:rsid w:val="006E14E0"/>
    <w:rsid w:val="00751DF0"/>
    <w:rsid w:val="00755FA0"/>
    <w:rsid w:val="00792C21"/>
    <w:rsid w:val="007A6F30"/>
    <w:rsid w:val="007F564B"/>
    <w:rsid w:val="008577CA"/>
    <w:rsid w:val="00871013"/>
    <w:rsid w:val="00881E82"/>
    <w:rsid w:val="00896E8A"/>
    <w:rsid w:val="008B6DBC"/>
    <w:rsid w:val="008B7948"/>
    <w:rsid w:val="008E0C31"/>
    <w:rsid w:val="00922139"/>
    <w:rsid w:val="00927200"/>
    <w:rsid w:val="00931ED1"/>
    <w:rsid w:val="00950C54"/>
    <w:rsid w:val="00950FD2"/>
    <w:rsid w:val="00952A7C"/>
    <w:rsid w:val="00967A73"/>
    <w:rsid w:val="0097346C"/>
    <w:rsid w:val="009C4F4A"/>
    <w:rsid w:val="009F44C8"/>
    <w:rsid w:val="00A02536"/>
    <w:rsid w:val="00A10CAF"/>
    <w:rsid w:val="00A13A47"/>
    <w:rsid w:val="00A2026E"/>
    <w:rsid w:val="00A27E64"/>
    <w:rsid w:val="00A302BA"/>
    <w:rsid w:val="00A532B5"/>
    <w:rsid w:val="00A55B3E"/>
    <w:rsid w:val="00AC0F6B"/>
    <w:rsid w:val="00AE2267"/>
    <w:rsid w:val="00B036F5"/>
    <w:rsid w:val="00B13D02"/>
    <w:rsid w:val="00B334A5"/>
    <w:rsid w:val="00B64421"/>
    <w:rsid w:val="00B651E6"/>
    <w:rsid w:val="00B822C5"/>
    <w:rsid w:val="00B82EE1"/>
    <w:rsid w:val="00B82F90"/>
    <w:rsid w:val="00B858DE"/>
    <w:rsid w:val="00BC1860"/>
    <w:rsid w:val="00BC54A5"/>
    <w:rsid w:val="00C00D82"/>
    <w:rsid w:val="00C12245"/>
    <w:rsid w:val="00C13C9F"/>
    <w:rsid w:val="00C275E2"/>
    <w:rsid w:val="00C46548"/>
    <w:rsid w:val="00C723DA"/>
    <w:rsid w:val="00C90327"/>
    <w:rsid w:val="00C926B5"/>
    <w:rsid w:val="00CA54FB"/>
    <w:rsid w:val="00CB3463"/>
    <w:rsid w:val="00CC35D3"/>
    <w:rsid w:val="00CE68AE"/>
    <w:rsid w:val="00D04A47"/>
    <w:rsid w:val="00D61A6E"/>
    <w:rsid w:val="00D65F57"/>
    <w:rsid w:val="00D94D35"/>
    <w:rsid w:val="00DB02A5"/>
    <w:rsid w:val="00DB741F"/>
    <w:rsid w:val="00DC5BED"/>
    <w:rsid w:val="00DD57AC"/>
    <w:rsid w:val="00DE13B1"/>
    <w:rsid w:val="00DF2649"/>
    <w:rsid w:val="00DF2873"/>
    <w:rsid w:val="00E1335A"/>
    <w:rsid w:val="00E14C8F"/>
    <w:rsid w:val="00E61E2A"/>
    <w:rsid w:val="00E74762"/>
    <w:rsid w:val="00EA4F7F"/>
    <w:rsid w:val="00EA5EA7"/>
    <w:rsid w:val="00ED5BC9"/>
    <w:rsid w:val="00EF388F"/>
    <w:rsid w:val="00EF49A7"/>
    <w:rsid w:val="00F11883"/>
    <w:rsid w:val="00F43372"/>
    <w:rsid w:val="00F525D6"/>
    <w:rsid w:val="00FB6F91"/>
    <w:rsid w:val="00FB7989"/>
    <w:rsid w:val="00FB7D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F4473"/>
  <w15:chartTrackingRefBased/>
  <w15:docId w15:val="{C98D35A3-3DB2-4A80-9413-5437A4078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9A7"/>
  </w:style>
  <w:style w:type="paragraph" w:styleId="Balk1">
    <w:name w:val="heading 1"/>
    <w:basedOn w:val="Normal"/>
    <w:next w:val="Normal"/>
    <w:link w:val="Balk1Char"/>
    <w:uiPriority w:val="9"/>
    <w:qFormat/>
    <w:rsid w:val="006D5A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D5A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D5A0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D5A0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D5A0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D5A0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D5A0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D5A0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D5A0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D5A0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D5A0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D5A0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D5A0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D5A0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D5A0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D5A0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D5A0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D5A0A"/>
    <w:rPr>
      <w:rFonts w:eastAsiaTheme="majorEastAsia" w:cstheme="majorBidi"/>
      <w:color w:val="272727" w:themeColor="text1" w:themeTint="D8"/>
    </w:rPr>
  </w:style>
  <w:style w:type="paragraph" w:styleId="KonuBal">
    <w:name w:val="Title"/>
    <w:basedOn w:val="Normal"/>
    <w:next w:val="Normal"/>
    <w:link w:val="KonuBalChar"/>
    <w:uiPriority w:val="10"/>
    <w:qFormat/>
    <w:rsid w:val="006D5A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D5A0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D5A0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D5A0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D5A0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D5A0A"/>
    <w:rPr>
      <w:i/>
      <w:iCs/>
      <w:color w:val="404040" w:themeColor="text1" w:themeTint="BF"/>
    </w:rPr>
  </w:style>
  <w:style w:type="paragraph" w:styleId="ListeParagraf">
    <w:name w:val="List Paragraph"/>
    <w:basedOn w:val="Normal"/>
    <w:uiPriority w:val="34"/>
    <w:qFormat/>
    <w:rsid w:val="006D5A0A"/>
    <w:pPr>
      <w:ind w:left="720"/>
      <w:contextualSpacing/>
    </w:pPr>
  </w:style>
  <w:style w:type="character" w:styleId="GlVurgulama">
    <w:name w:val="Intense Emphasis"/>
    <w:basedOn w:val="VarsaylanParagrafYazTipi"/>
    <w:uiPriority w:val="21"/>
    <w:qFormat/>
    <w:rsid w:val="006D5A0A"/>
    <w:rPr>
      <w:i/>
      <w:iCs/>
      <w:color w:val="0F4761" w:themeColor="accent1" w:themeShade="BF"/>
    </w:rPr>
  </w:style>
  <w:style w:type="paragraph" w:styleId="GlAlnt">
    <w:name w:val="Intense Quote"/>
    <w:basedOn w:val="Normal"/>
    <w:next w:val="Normal"/>
    <w:link w:val="GlAlntChar"/>
    <w:uiPriority w:val="30"/>
    <w:qFormat/>
    <w:rsid w:val="006D5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D5A0A"/>
    <w:rPr>
      <w:i/>
      <w:iCs/>
      <w:color w:val="0F4761" w:themeColor="accent1" w:themeShade="BF"/>
    </w:rPr>
  </w:style>
  <w:style w:type="character" w:styleId="GlBavuru">
    <w:name w:val="Intense Reference"/>
    <w:basedOn w:val="VarsaylanParagrafYazTipi"/>
    <w:uiPriority w:val="32"/>
    <w:qFormat/>
    <w:rsid w:val="006D5A0A"/>
    <w:rPr>
      <w:b/>
      <w:bCs/>
      <w:smallCaps/>
      <w:color w:val="0F4761" w:themeColor="accent1" w:themeShade="BF"/>
      <w:spacing w:val="5"/>
    </w:rPr>
  </w:style>
  <w:style w:type="table" w:styleId="TabloKlavuzu">
    <w:name w:val="Table Grid"/>
    <w:basedOn w:val="NormalTablo"/>
    <w:uiPriority w:val="39"/>
    <w:rsid w:val="006D5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644</TotalTime>
  <Pages>14</Pages>
  <Words>4798</Words>
  <Characters>27353</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Nur Demirel</dc:creator>
  <cp:keywords/>
  <dc:description/>
  <cp:lastModifiedBy>Şeyma Nur Demirel</cp:lastModifiedBy>
  <cp:revision>120</cp:revision>
  <dcterms:created xsi:type="dcterms:W3CDTF">2025-11-04T20:40:00Z</dcterms:created>
  <dcterms:modified xsi:type="dcterms:W3CDTF">2025-11-05T21:32:00Z</dcterms:modified>
</cp:coreProperties>
</file>